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EF9" w:rsidRDefault="00DD4EF9" w:rsidP="00DD4EF9">
      <w:pPr>
        <w:rPr>
          <w:rFonts w:ascii="Arial" w:hAnsi="Arial" w:cs="Arial"/>
        </w:rPr>
      </w:pPr>
      <w:r>
        <w:rPr>
          <w:rFonts w:ascii="Arial" w:hAnsi="Arial" w:cs="Arial"/>
        </w:rPr>
        <w:t>OŚ. 6220.14.2013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Czechowice-Dziedzice, 01.07.2013r.</w:t>
      </w:r>
    </w:p>
    <w:p w:rsidR="00DD4EF9" w:rsidRDefault="00DD4EF9" w:rsidP="00DD4EF9">
      <w:pPr>
        <w:rPr>
          <w:rFonts w:ascii="Arial" w:hAnsi="Arial" w:cs="Arial"/>
        </w:rPr>
      </w:pPr>
    </w:p>
    <w:p w:rsidR="00DD4EF9" w:rsidRDefault="00DD4EF9" w:rsidP="00DD4EF9">
      <w:pPr>
        <w:rPr>
          <w:rFonts w:ascii="Arial" w:hAnsi="Arial" w:cs="Arial"/>
        </w:rPr>
      </w:pPr>
    </w:p>
    <w:p w:rsidR="00DD4EF9" w:rsidRDefault="00DD4EF9" w:rsidP="00DD4EF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DD4EF9" w:rsidRDefault="00DD4EF9" w:rsidP="00DD4EF9">
      <w:pPr>
        <w:rPr>
          <w:rFonts w:ascii="Arial" w:hAnsi="Arial" w:cs="Arial"/>
        </w:rPr>
      </w:pPr>
    </w:p>
    <w:p w:rsidR="00DD4EF9" w:rsidRDefault="00DD4EF9" w:rsidP="00DD4EF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 B W I E S Z C Z E N I E</w:t>
      </w:r>
    </w:p>
    <w:p w:rsidR="00DD4EF9" w:rsidRDefault="00DD4EF9" w:rsidP="00DD4EF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DD4EF9" w:rsidRDefault="00DD4EF9" w:rsidP="00DD4EF9">
      <w:pPr>
        <w:rPr>
          <w:rFonts w:ascii="Arial" w:hAnsi="Arial" w:cs="Arial"/>
        </w:rPr>
      </w:pPr>
    </w:p>
    <w:p w:rsidR="00DD4EF9" w:rsidRDefault="00DD4EF9" w:rsidP="00DD4EF9">
      <w:pPr>
        <w:rPr>
          <w:rFonts w:ascii="Arial" w:hAnsi="Arial" w:cs="Arial"/>
        </w:rPr>
      </w:pPr>
    </w:p>
    <w:p w:rsidR="00DD4EF9" w:rsidRDefault="00DD4EF9" w:rsidP="00DD4EF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Na podstawie art. 49 ustawy z dnia 14 czerwca 1960 roku Kodeks postępowania administracyjnego /tj. Dz. U. z 2000r. Nr 98, poz. 1071 ze zm./ w związku z art. 74 ust. 3</w:t>
      </w:r>
      <w:r w:rsidRPr="000922F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ustawy z dnia 3 października 2008 roku o  udostępnianiu informacji o środowisku i jego ochronie, udziale społeczeństwa w ochronie środowiska oraz o ocenach oddziaływania na środowisko (Dz. U. Nr 199, poz. 1227ze zm.) podaje się do wiadomości stron postępowania, </w:t>
      </w:r>
    </w:p>
    <w:p w:rsidR="00DD4EF9" w:rsidRDefault="00DD4EF9" w:rsidP="00DD4EF9">
      <w:pPr>
        <w:jc w:val="both"/>
        <w:rPr>
          <w:rFonts w:ascii="Arial" w:hAnsi="Arial" w:cs="Arial"/>
        </w:rPr>
      </w:pPr>
    </w:p>
    <w:p w:rsidR="00DD4EF9" w:rsidRDefault="00DD4EF9" w:rsidP="00DD4EF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że w dniu 1 lipca 2013 roku zostało wydane przez Burmistrza Czechowic-Dziedzic postanowienie nr OŚ.6220.14.2013 stwierdzające o braku potrzeby przeprowadzenia oceny oddziaływania na środowisko przedsięwzięcia pod nazwą: </w:t>
      </w:r>
    </w:p>
    <w:p w:rsidR="00DD4EF9" w:rsidRPr="009342B9" w:rsidRDefault="00DD4EF9" w:rsidP="00DD4EF9">
      <w:pPr>
        <w:jc w:val="both"/>
        <w:rPr>
          <w:rFonts w:ascii="Arial" w:hAnsi="Arial" w:cs="Arial"/>
          <w:b/>
        </w:rPr>
      </w:pPr>
      <w:r w:rsidRPr="009342B9">
        <w:rPr>
          <w:rFonts w:ascii="Arial" w:hAnsi="Arial" w:cs="Arial"/>
          <w:b/>
        </w:rPr>
        <w:t>„Budowa</w:t>
      </w:r>
      <w:r>
        <w:rPr>
          <w:rFonts w:ascii="Arial" w:hAnsi="Arial" w:cs="Arial"/>
          <w:b/>
        </w:rPr>
        <w:t xml:space="preserve"> ok. 29 wolnostojących budynków </w:t>
      </w:r>
      <w:r w:rsidRPr="009342B9">
        <w:rPr>
          <w:rFonts w:ascii="Arial" w:hAnsi="Arial" w:cs="Arial"/>
          <w:b/>
        </w:rPr>
        <w:t>mieszkalnych jednorodzinnych, niepodpiwniczonych, parterowych z poddaszami użytkowymi oraz garażami na samochód osobowy w Ligocie przy ul. Nad Potokiem”.</w:t>
      </w:r>
    </w:p>
    <w:p w:rsidR="00DD4EF9" w:rsidRDefault="00DD4EF9" w:rsidP="00DD4EF9">
      <w:pPr>
        <w:jc w:val="both"/>
        <w:rPr>
          <w:rFonts w:ascii="Arial" w:hAnsi="Arial" w:cs="Arial"/>
          <w:b/>
        </w:rPr>
      </w:pPr>
    </w:p>
    <w:p w:rsidR="00DD4EF9" w:rsidRDefault="00DD4EF9" w:rsidP="00DD4EF9">
      <w:pPr>
        <w:pStyle w:val="Tekstpodstawowywcity2"/>
        <w:rPr>
          <w:rFonts w:ascii="Arial" w:hAnsi="Arial" w:cs="Arial"/>
        </w:rPr>
      </w:pPr>
      <w:r>
        <w:rPr>
          <w:rFonts w:ascii="Arial" w:hAnsi="Arial" w:cs="Arial"/>
        </w:rPr>
        <w:t>Z treścią w/w postanowienia oraz dokumentacją sprawy strony mogą zapoznać się w Urzędzie Miejskim w Czechowicach-Dziedzicach Plac Jana Pawła II 1 w Wydziale Ochrony Środowiska i Rolnictwa codziennie w godzinach pracy Urzędu tj. od poniedziałku do środy w godz. od 7</w:t>
      </w:r>
      <w:r w:rsidRPr="00D20CB6">
        <w:rPr>
          <w:rFonts w:ascii="Arial" w:hAnsi="Arial" w:cs="Arial"/>
          <w:u w:val="single"/>
          <w:vertAlign w:val="superscript"/>
        </w:rPr>
        <w:t>30</w:t>
      </w:r>
      <w:r>
        <w:rPr>
          <w:rFonts w:ascii="Arial" w:hAnsi="Arial" w:cs="Arial"/>
        </w:rPr>
        <w:t xml:space="preserve"> do 15</w:t>
      </w:r>
      <w:r w:rsidRPr="00D20CB6">
        <w:rPr>
          <w:rFonts w:ascii="Arial" w:hAnsi="Arial" w:cs="Arial"/>
          <w:u w:val="single"/>
          <w:vertAlign w:val="superscript"/>
        </w:rPr>
        <w:t>30</w:t>
      </w:r>
      <w:r>
        <w:rPr>
          <w:rFonts w:ascii="Arial" w:hAnsi="Arial" w:cs="Arial"/>
        </w:rPr>
        <w:t>, czwartek w godz. od 7</w:t>
      </w:r>
      <w:r w:rsidRPr="00D20CB6">
        <w:rPr>
          <w:rFonts w:ascii="Arial" w:hAnsi="Arial" w:cs="Arial"/>
          <w:u w:val="single"/>
          <w:vertAlign w:val="superscript"/>
        </w:rPr>
        <w:t>30</w:t>
      </w:r>
      <w:r>
        <w:rPr>
          <w:rFonts w:ascii="Arial" w:hAnsi="Arial" w:cs="Arial"/>
        </w:rPr>
        <w:t xml:space="preserve"> do 17</w:t>
      </w:r>
      <w:r w:rsidRPr="00D20CB6">
        <w:rPr>
          <w:rFonts w:ascii="Arial" w:hAnsi="Arial" w:cs="Arial"/>
          <w:u w:val="single"/>
          <w:vertAlign w:val="superscript"/>
        </w:rPr>
        <w:t>30</w:t>
      </w:r>
      <w:r>
        <w:rPr>
          <w:rFonts w:ascii="Arial" w:hAnsi="Arial" w:cs="Arial"/>
        </w:rPr>
        <w:t xml:space="preserve"> , piątek w godz. od 7</w:t>
      </w:r>
      <w:r w:rsidRPr="00D20CB6">
        <w:rPr>
          <w:rFonts w:ascii="Arial" w:hAnsi="Arial" w:cs="Arial"/>
          <w:u w:val="single"/>
          <w:vertAlign w:val="superscript"/>
        </w:rPr>
        <w:t>30</w:t>
      </w:r>
      <w:r>
        <w:rPr>
          <w:rFonts w:ascii="Arial" w:hAnsi="Arial" w:cs="Arial"/>
        </w:rPr>
        <w:t xml:space="preserve"> do 13</w:t>
      </w:r>
      <w:r w:rsidRPr="00D20CB6">
        <w:rPr>
          <w:rFonts w:ascii="Arial" w:hAnsi="Arial" w:cs="Arial"/>
          <w:u w:val="single"/>
          <w:vertAlign w:val="superscript"/>
        </w:rPr>
        <w:t>30</w:t>
      </w:r>
      <w:r>
        <w:rPr>
          <w:rFonts w:ascii="Arial" w:hAnsi="Arial" w:cs="Arial"/>
          <w:u w:val="single"/>
          <w:vertAlign w:val="superscript"/>
        </w:rPr>
        <w:t xml:space="preserve"> </w:t>
      </w:r>
      <w:r>
        <w:rPr>
          <w:rFonts w:ascii="Arial" w:hAnsi="Arial" w:cs="Arial"/>
        </w:rPr>
        <w:t>/pok. 405 III p./.</w:t>
      </w:r>
    </w:p>
    <w:p w:rsidR="00DD4EF9" w:rsidRDefault="00DD4EF9" w:rsidP="00DD4EF9">
      <w:pPr>
        <w:jc w:val="both"/>
        <w:rPr>
          <w:rFonts w:ascii="Arial" w:hAnsi="Arial" w:cs="Arial"/>
        </w:rPr>
      </w:pPr>
    </w:p>
    <w:p w:rsidR="00DD4EF9" w:rsidRDefault="00DD4EF9" w:rsidP="00DD4EF9">
      <w:pPr>
        <w:jc w:val="both"/>
        <w:rPr>
          <w:rFonts w:ascii="Arial" w:hAnsi="Arial" w:cs="Arial"/>
        </w:rPr>
      </w:pPr>
    </w:p>
    <w:p w:rsidR="00DD4EF9" w:rsidRDefault="00DD4EF9" w:rsidP="00DD4EF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DD4EF9" w:rsidRPr="005B1624" w:rsidRDefault="00DD4EF9" w:rsidP="00DD4EF9">
      <w:pPr>
        <w:ind w:left="4956" w:firstLine="708"/>
        <w:rPr>
          <w:rFonts w:ascii="Arial" w:hAnsi="Arial" w:cs="Arial"/>
        </w:rPr>
      </w:pPr>
      <w:r w:rsidRPr="005B1624">
        <w:rPr>
          <w:rFonts w:ascii="Arial" w:hAnsi="Arial" w:cs="Arial"/>
        </w:rPr>
        <w:t>Z up. BURMISTRZA</w:t>
      </w:r>
    </w:p>
    <w:p w:rsidR="00DD4EF9" w:rsidRPr="005B1624" w:rsidRDefault="00DD4EF9" w:rsidP="00DD4EF9">
      <w:pPr>
        <w:rPr>
          <w:rFonts w:ascii="Arial" w:hAnsi="Arial" w:cs="Arial"/>
        </w:rPr>
      </w:pP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 w:rsidRPr="005B1624">
        <w:rPr>
          <w:rFonts w:ascii="Arial" w:hAnsi="Arial" w:cs="Arial"/>
        </w:rPr>
        <w:t>Bernadetta Klimek</w:t>
      </w:r>
    </w:p>
    <w:p w:rsidR="00DD4EF9" w:rsidRPr="005B1624" w:rsidRDefault="00DD4EF9" w:rsidP="00DD4EF9">
      <w:pPr>
        <w:rPr>
          <w:rFonts w:ascii="Arial" w:hAnsi="Arial" w:cs="Arial"/>
        </w:rPr>
      </w:pP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  <w:t xml:space="preserve">   </w:t>
      </w:r>
      <w:r>
        <w:rPr>
          <w:rFonts w:ascii="Arial" w:hAnsi="Arial" w:cs="Arial"/>
        </w:rPr>
        <w:tab/>
        <w:t xml:space="preserve">    </w:t>
      </w:r>
      <w:r w:rsidRPr="005B1624">
        <w:rPr>
          <w:rFonts w:ascii="Arial" w:hAnsi="Arial" w:cs="Arial"/>
        </w:rPr>
        <w:t xml:space="preserve"> Naczelnik Wydziału Ochrony</w:t>
      </w:r>
    </w:p>
    <w:p w:rsidR="00DD4EF9" w:rsidRPr="005B1624" w:rsidRDefault="00DD4EF9" w:rsidP="00DD4EF9">
      <w:pPr>
        <w:rPr>
          <w:rFonts w:ascii="Arial" w:hAnsi="Arial" w:cs="Arial"/>
        </w:rPr>
      </w:pP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  <w:t xml:space="preserve">         </w:t>
      </w:r>
      <w:r>
        <w:rPr>
          <w:rFonts w:ascii="Arial" w:hAnsi="Arial" w:cs="Arial"/>
        </w:rPr>
        <w:t xml:space="preserve">         </w:t>
      </w:r>
      <w:r w:rsidRPr="005B1624">
        <w:rPr>
          <w:rFonts w:ascii="Arial" w:hAnsi="Arial" w:cs="Arial"/>
        </w:rPr>
        <w:t>Środowiska i Rolnictwa</w:t>
      </w:r>
    </w:p>
    <w:p w:rsidR="00DD4EF9" w:rsidRDefault="00DD4EF9" w:rsidP="00DD4EF9">
      <w:pPr>
        <w:jc w:val="both"/>
        <w:rPr>
          <w:rFonts w:ascii="Arial" w:hAnsi="Arial" w:cs="Arial"/>
        </w:rPr>
      </w:pPr>
    </w:p>
    <w:p w:rsidR="00DD4EF9" w:rsidRDefault="00DD4EF9" w:rsidP="00DD4EF9">
      <w:pPr>
        <w:jc w:val="both"/>
        <w:rPr>
          <w:rFonts w:ascii="Arial" w:hAnsi="Arial" w:cs="Arial"/>
        </w:rPr>
      </w:pPr>
    </w:p>
    <w:p w:rsidR="00DD4EF9" w:rsidRDefault="00DD4EF9" w:rsidP="00DD4EF9">
      <w:pPr>
        <w:jc w:val="both"/>
        <w:rPr>
          <w:rFonts w:ascii="Arial" w:hAnsi="Arial" w:cs="Arial"/>
        </w:rPr>
      </w:pPr>
    </w:p>
    <w:p w:rsidR="00DD4EF9" w:rsidRDefault="00DD4EF9" w:rsidP="00DD4EF9">
      <w:pPr>
        <w:jc w:val="both"/>
        <w:rPr>
          <w:rFonts w:ascii="Arial" w:hAnsi="Arial" w:cs="Arial"/>
        </w:rPr>
      </w:pPr>
    </w:p>
    <w:p w:rsidR="00DD4EF9" w:rsidRDefault="00DD4EF9" w:rsidP="00DD4EF9">
      <w:pPr>
        <w:jc w:val="both"/>
        <w:rPr>
          <w:rFonts w:ascii="Arial" w:hAnsi="Arial" w:cs="Arial"/>
        </w:rPr>
      </w:pPr>
    </w:p>
    <w:p w:rsidR="00DD4EF9" w:rsidRDefault="00DD4EF9" w:rsidP="00DD4EF9">
      <w:pPr>
        <w:jc w:val="both"/>
        <w:rPr>
          <w:rFonts w:ascii="Arial" w:hAnsi="Arial" w:cs="Arial"/>
        </w:rPr>
      </w:pPr>
    </w:p>
    <w:p w:rsidR="00DD4EF9" w:rsidRDefault="00DD4EF9" w:rsidP="00DD4EF9"/>
    <w:p w:rsidR="00DD4EF9" w:rsidRDefault="00DD4EF9" w:rsidP="00DD4EF9"/>
    <w:p w:rsidR="00DD4EF9" w:rsidRDefault="00DD4EF9" w:rsidP="00DD4EF9"/>
    <w:p w:rsidR="00DD4EF9" w:rsidRDefault="00DD4EF9" w:rsidP="00DD4EF9"/>
    <w:p w:rsidR="00DD4EF9" w:rsidRDefault="00DD4EF9" w:rsidP="00DD4EF9"/>
    <w:p w:rsidR="00DD4EF9" w:rsidRDefault="00DD4EF9" w:rsidP="00DD4EF9"/>
    <w:p w:rsidR="00DD4EF9" w:rsidRDefault="00DD4EF9" w:rsidP="00DD4EF9"/>
    <w:p w:rsidR="00DB641D" w:rsidRDefault="00DB641D"/>
    <w:sectPr w:rsidR="00DB64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D4EF9"/>
    <w:rsid w:val="00DB641D"/>
    <w:rsid w:val="00DD4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4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DD4EF9"/>
    <w:pPr>
      <w:ind w:firstLine="708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DD4EF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1250</Characters>
  <Application>Microsoft Office Word</Application>
  <DocSecurity>0</DocSecurity>
  <Lines>10</Lines>
  <Paragraphs>2</Paragraphs>
  <ScaleCrop>false</ScaleCrop>
  <Company/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ufaryna</dc:creator>
  <cp:keywords/>
  <dc:description/>
  <cp:lastModifiedBy>ufaryna</cp:lastModifiedBy>
  <cp:revision>2</cp:revision>
  <dcterms:created xsi:type="dcterms:W3CDTF">2013-07-02T06:32:00Z</dcterms:created>
  <dcterms:modified xsi:type="dcterms:W3CDTF">2013-07-02T06:33:00Z</dcterms:modified>
</cp:coreProperties>
</file>