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F40E" w14:textId="77777777" w:rsidR="00373979" w:rsidRDefault="00373979" w:rsidP="00373979">
      <w:pPr>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 6220.10.2022</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Czechowice-Dziedzice, 08.09.2022 r.</w:t>
      </w:r>
    </w:p>
    <w:p w14:paraId="1D5FADDB" w14:textId="77777777" w:rsidR="00373979" w:rsidRDefault="00373979" w:rsidP="00373979">
      <w:pPr>
        <w:spacing w:after="0" w:line="240" w:lineRule="auto"/>
        <w:jc w:val="center"/>
        <w:rPr>
          <w:rFonts w:ascii="Times New Roman" w:eastAsia="Times New Roman" w:hAnsi="Times New Roman" w:cs="Times New Roman"/>
          <w:b/>
          <w:sz w:val="36"/>
          <w:szCs w:val="36"/>
          <w:lang w:eastAsia="pl-PL"/>
        </w:rPr>
      </w:pPr>
    </w:p>
    <w:p w14:paraId="7A9D6C44" w14:textId="77777777" w:rsidR="00373979" w:rsidRDefault="00373979" w:rsidP="00373979">
      <w:pPr>
        <w:spacing w:after="0" w:line="240" w:lineRule="auto"/>
        <w:jc w:val="center"/>
        <w:rPr>
          <w:rFonts w:ascii="Times New Roman" w:eastAsia="Times New Roman" w:hAnsi="Times New Roman" w:cs="Times New Roman"/>
          <w:b/>
          <w:sz w:val="36"/>
          <w:szCs w:val="36"/>
          <w:lang w:eastAsia="pl-PL"/>
        </w:rPr>
      </w:pPr>
    </w:p>
    <w:p w14:paraId="044F7860" w14:textId="77777777" w:rsidR="00373979" w:rsidRDefault="00373979" w:rsidP="00373979">
      <w:pPr>
        <w:spacing w:after="0" w:line="240" w:lineRule="auto"/>
        <w:jc w:val="center"/>
        <w:rPr>
          <w:rFonts w:ascii="Times New Roman" w:eastAsia="Times New Roman" w:hAnsi="Times New Roman" w:cs="Times New Roman"/>
          <w:b/>
          <w:sz w:val="36"/>
          <w:szCs w:val="36"/>
          <w:lang w:eastAsia="pl-PL"/>
        </w:rPr>
      </w:pPr>
    </w:p>
    <w:p w14:paraId="77C99E2A" w14:textId="77777777" w:rsidR="00373979" w:rsidRDefault="00373979" w:rsidP="00373979">
      <w:pPr>
        <w:spacing w:after="0" w:line="240"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 xml:space="preserve">DECYZJA </w:t>
      </w:r>
    </w:p>
    <w:p w14:paraId="0CC5A04E" w14:textId="77777777" w:rsidR="00373979" w:rsidRDefault="00373979" w:rsidP="00373979">
      <w:pPr>
        <w:spacing w:after="0" w:line="240" w:lineRule="auto"/>
        <w:ind w:left="360"/>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 xml:space="preserve">OKREŚLAJĄCA ŚRODOWISKOWE UWARUNKOWANIA </w:t>
      </w:r>
    </w:p>
    <w:p w14:paraId="14A38B4F" w14:textId="77777777" w:rsidR="00373979" w:rsidRDefault="00373979" w:rsidP="00373979">
      <w:pPr>
        <w:spacing w:after="0" w:line="240" w:lineRule="auto"/>
        <w:jc w:val="both"/>
        <w:rPr>
          <w:rFonts w:ascii="Times New Roman" w:eastAsia="Times New Roman" w:hAnsi="Times New Roman" w:cs="Times New Roman"/>
          <w:sz w:val="24"/>
          <w:szCs w:val="24"/>
          <w:lang w:eastAsia="pl-PL"/>
        </w:rPr>
      </w:pPr>
    </w:p>
    <w:p w14:paraId="6124074D" w14:textId="77777777" w:rsidR="00373979" w:rsidRDefault="00373979" w:rsidP="00373979">
      <w:pPr>
        <w:spacing w:after="0" w:line="240" w:lineRule="auto"/>
        <w:jc w:val="both"/>
        <w:rPr>
          <w:rFonts w:ascii="Times New Roman" w:eastAsia="Times New Roman" w:hAnsi="Times New Roman" w:cs="Times New Roman"/>
          <w:sz w:val="24"/>
          <w:szCs w:val="24"/>
          <w:lang w:eastAsia="pl-PL"/>
        </w:rPr>
      </w:pPr>
    </w:p>
    <w:p w14:paraId="3E38F841" w14:textId="77777777" w:rsidR="00373979" w:rsidRDefault="00373979" w:rsidP="00373979">
      <w:pPr>
        <w:spacing w:after="0" w:line="240" w:lineRule="auto"/>
        <w:jc w:val="both"/>
        <w:rPr>
          <w:rFonts w:ascii="Times New Roman" w:eastAsia="Times New Roman" w:hAnsi="Times New Roman" w:cs="Times New Roman"/>
          <w:sz w:val="24"/>
          <w:szCs w:val="24"/>
          <w:lang w:eastAsia="pl-PL"/>
        </w:rPr>
      </w:pPr>
    </w:p>
    <w:p w14:paraId="2A98A2F1" w14:textId="77777777" w:rsidR="00373979" w:rsidRDefault="00373979" w:rsidP="00373979">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podstawie art. 71 ust. 2 pkt 2, art. 73 ust.1, art. 75 ust. 1 pkt 4, art. 84 ust. 2, art. 85 ust. 2 pkt 1 ustawy z dnia 3 października 2008 roku o udostępnianiu informacji o środowisku i jego ochronie, udziale społeczeństwa w ochronie środowiska oraz o ocenach oddziaływania na środowisko (Dz. U. z 2022 r., poz. 1029 ze zm.), art. 104 ustawy z dnia 14 czerwca 1960 roku Kodeks postępowania administracyjnego (Dz. U. z 2021 r., poz. 735 ze zm.), § 3 ust.1 pkt 54b rozporządzenia Rady Ministrów z dnia 10 września 2019 roku w sprawie przedsięwzięć mogących znacząco oddziaływać na środowisko (Dz.U. z 2019 r., poz. 1839 ze zm.) po  rozpatrzeniu wniosku w sprawie wydania decyzji o środowiskowych uwarunkowaniach</w:t>
      </w:r>
      <w:r>
        <w:rPr>
          <w:rFonts w:ascii="Times New Roman" w:eastAsia="Times New Roman" w:hAnsi="Times New Roman" w:cs="Times New Roman"/>
          <w:sz w:val="24"/>
          <w:szCs w:val="24"/>
          <w:lang w:eastAsia="pl-PL"/>
        </w:rPr>
        <w:tab/>
      </w:r>
    </w:p>
    <w:p w14:paraId="3CAFBC69" w14:textId="77777777" w:rsidR="00373979" w:rsidRDefault="00373979" w:rsidP="00373979">
      <w:pPr>
        <w:spacing w:after="0" w:line="240" w:lineRule="auto"/>
        <w:ind w:left="2124" w:hanging="2124"/>
        <w:jc w:val="center"/>
        <w:rPr>
          <w:rFonts w:ascii="Times New Roman" w:eastAsia="Times New Roman" w:hAnsi="Times New Roman" w:cs="Times New Roman"/>
          <w:b/>
          <w:sz w:val="24"/>
          <w:szCs w:val="24"/>
          <w:lang w:eastAsia="pl-PL"/>
        </w:rPr>
      </w:pPr>
    </w:p>
    <w:p w14:paraId="3CDBDF36" w14:textId="77777777" w:rsidR="00373979" w:rsidRDefault="00373979" w:rsidP="003739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stwierdzam </w:t>
      </w:r>
    </w:p>
    <w:p w14:paraId="5A0EF701" w14:textId="77777777" w:rsidR="00373979" w:rsidRDefault="00373979" w:rsidP="00373979">
      <w:pPr>
        <w:spacing w:after="0" w:line="240" w:lineRule="auto"/>
        <w:jc w:val="center"/>
        <w:rPr>
          <w:rFonts w:ascii="Times New Roman" w:hAnsi="Times New Roman" w:cs="Times New Roman"/>
          <w:b/>
          <w:sz w:val="24"/>
          <w:szCs w:val="24"/>
        </w:rPr>
      </w:pPr>
    </w:p>
    <w:p w14:paraId="0B26B9C8" w14:textId="77777777" w:rsidR="00373979" w:rsidRDefault="00373979" w:rsidP="00373979">
      <w:pPr>
        <w:spacing w:after="0" w:line="240" w:lineRule="auto"/>
        <w:jc w:val="both"/>
        <w:rPr>
          <w:rFonts w:ascii="Times New Roman" w:eastAsia="Times New Roman" w:hAnsi="Times New Roman" w:cs="Times New Roman"/>
          <w:bCs/>
          <w:sz w:val="24"/>
          <w:szCs w:val="24"/>
          <w:lang w:eastAsia="pl-PL"/>
        </w:rPr>
      </w:pPr>
      <w:r>
        <w:rPr>
          <w:rFonts w:ascii="Times New Roman" w:hAnsi="Times New Roman" w:cs="Times New Roman"/>
          <w:bCs/>
          <w:sz w:val="24"/>
          <w:szCs w:val="24"/>
        </w:rPr>
        <w:t>brak potrzeby przeprowadzenia oceny oddziaływania przedsięwzięcia na środowisko</w:t>
      </w:r>
      <w:r>
        <w:rPr>
          <w:rFonts w:ascii="Times New Roman" w:eastAsia="Times New Roman" w:hAnsi="Times New Roman" w:cs="Times New Roman"/>
          <w:bCs/>
          <w:sz w:val="24"/>
          <w:szCs w:val="24"/>
          <w:lang w:eastAsia="pl-PL"/>
        </w:rPr>
        <w:t xml:space="preserve"> i </w:t>
      </w:r>
      <w:r>
        <w:rPr>
          <w:rFonts w:ascii="Times New Roman" w:hAnsi="Times New Roman" w:cs="Times New Roman"/>
          <w:bCs/>
          <w:sz w:val="24"/>
          <w:szCs w:val="24"/>
        </w:rPr>
        <w:t>biorąc pod uwagę zapisy art. 84 ust. 1a ustawy</w:t>
      </w:r>
      <w:r>
        <w:rPr>
          <w:rFonts w:ascii="Times New Roman" w:eastAsia="Times New Roman" w:hAnsi="Times New Roman" w:cs="Times New Roman"/>
          <w:sz w:val="24"/>
          <w:szCs w:val="24"/>
          <w:lang w:eastAsia="pl-PL"/>
        </w:rPr>
        <w:t xml:space="preserve"> z dnia 3 października 2008 roku o udostępnianiu informacji o środowisku i jego ochronie, udziale społeczeństwa w ochronie środowiska oraz o ocenach oddziaływania na środowisko (Dz. U. z 2022 r., poz. 1029 ze zm.)</w:t>
      </w:r>
      <w:r>
        <w:rPr>
          <w:rFonts w:ascii="Times New Roman" w:hAnsi="Times New Roman" w:cs="Times New Roman"/>
          <w:bCs/>
          <w:sz w:val="24"/>
          <w:szCs w:val="24"/>
        </w:rPr>
        <w:t>,</w:t>
      </w:r>
    </w:p>
    <w:p w14:paraId="67B1EE04" w14:textId="77777777" w:rsidR="00373979" w:rsidRDefault="00373979" w:rsidP="00373979">
      <w:pPr>
        <w:spacing w:after="0" w:line="240" w:lineRule="auto"/>
        <w:jc w:val="center"/>
        <w:rPr>
          <w:rFonts w:ascii="Times New Roman" w:eastAsia="Times New Roman" w:hAnsi="Times New Roman" w:cs="Times New Roman"/>
          <w:b/>
          <w:sz w:val="24"/>
          <w:szCs w:val="24"/>
          <w:lang w:eastAsia="pl-PL"/>
        </w:rPr>
      </w:pPr>
    </w:p>
    <w:p w14:paraId="300510C8" w14:textId="77777777" w:rsidR="00373979" w:rsidRDefault="00373979" w:rsidP="00373979">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 k r e ś l a m</w:t>
      </w:r>
    </w:p>
    <w:p w14:paraId="4D618FC3" w14:textId="77777777" w:rsidR="00373979" w:rsidRDefault="00373979" w:rsidP="00373979">
      <w:pPr>
        <w:spacing w:after="0" w:line="240" w:lineRule="auto"/>
        <w:jc w:val="center"/>
        <w:rPr>
          <w:rFonts w:ascii="Times New Roman" w:eastAsia="Times New Roman" w:hAnsi="Times New Roman" w:cs="Times New Roman"/>
          <w:b/>
          <w:sz w:val="24"/>
          <w:szCs w:val="24"/>
          <w:lang w:eastAsia="pl-PL"/>
        </w:rPr>
      </w:pPr>
    </w:p>
    <w:p w14:paraId="32D51424" w14:textId="77777777" w:rsidR="00373979" w:rsidRDefault="00373979" w:rsidP="00373979">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Cs/>
          <w:sz w:val="24"/>
          <w:szCs w:val="24"/>
          <w:lang w:eastAsia="pl-PL"/>
        </w:rPr>
        <w:tab/>
        <w:t xml:space="preserve">środowiskowe uwarunkowania realizacji przedsięwzięcia pod nazwą: </w:t>
      </w:r>
      <w:bookmarkStart w:id="0" w:name="_Hlk38348588"/>
      <w:bookmarkStart w:id="1" w:name="_Hlk108088033"/>
      <w:r>
        <w:rPr>
          <w:rFonts w:ascii="Times New Roman" w:hAnsi="Times New Roman" w:cs="Times New Roman"/>
          <w:b/>
          <w:sz w:val="24"/>
          <w:szCs w:val="24"/>
        </w:rPr>
        <w:t>„Budowa hali magazynowej wraz z zapleczem biurowym, budynku socjalno-biurowego, wiaty oraz fundamentu pod zbiornik wody do celów ochrony przeciwpożarowej na terenie zakładu KONTAKT-SIMON S.A.”</w:t>
      </w:r>
      <w:r>
        <w:rPr>
          <w:rFonts w:ascii="Times New Roman" w:eastAsia="Times New Roman" w:hAnsi="Times New Roman" w:cs="Times New Roman"/>
          <w:b/>
          <w:sz w:val="24"/>
          <w:szCs w:val="24"/>
          <w:lang w:eastAsia="pl-PL"/>
        </w:rPr>
        <w:t xml:space="preserve"> </w:t>
      </w:r>
      <w:bookmarkEnd w:id="0"/>
    </w:p>
    <w:bookmarkEnd w:id="1"/>
    <w:p w14:paraId="33727CED" w14:textId="77777777" w:rsidR="00373979" w:rsidRDefault="00373979" w:rsidP="0037397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na etapie realizacji:</w:t>
      </w:r>
    </w:p>
    <w:p w14:paraId="4A2F4D64" w14:textId="77777777" w:rsidR="00373979" w:rsidRDefault="00373979" w:rsidP="00373979">
      <w:pPr>
        <w:pStyle w:val="Akapitzlist"/>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w sytuacjach awaryjnych (np. wyciek paliwa, oleju) należy podjąć niezwłoczne działania mające na celu zapobieganie przenikaniu zanieczyszczeń do wód powierzchniowych i podziemnych (np. poprzez unieszkodliwienie wycieku za pomocą odpowiednich sorbentów, które po wykorzystaniu zostaną przekazane wyspecjalizowanym firmom); </w:t>
      </w:r>
    </w:p>
    <w:p w14:paraId="13B8BF23" w14:textId="77777777" w:rsidR="00373979" w:rsidRDefault="00373979" w:rsidP="00373979">
      <w:pPr>
        <w:pStyle w:val="Akapitzlist"/>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zanieczyszczony substancjami ropopochodnymi grunt należy wybrać i przekazać do neutralizacji uprawnionym podmiotom;</w:t>
      </w:r>
    </w:p>
    <w:p w14:paraId="318951F8" w14:textId="77777777" w:rsidR="00373979" w:rsidRDefault="00373979" w:rsidP="00373979">
      <w:pPr>
        <w:pStyle w:val="Akapitzlist"/>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zaplecze budowy, miejsca magazynowania materiałów i odpadów oraz miejsca postoju maszyn budowalnych i sprzętu transportowego należy zorganizować na terenie utwardzonym i szczelnym, w sposób zabezpieczający przed przedostawaniem się zanieczyszczeń do gruntu;</w:t>
      </w:r>
    </w:p>
    <w:p w14:paraId="7C1A7008" w14:textId="77777777" w:rsidR="00373979" w:rsidRDefault="00373979" w:rsidP="00373979">
      <w:pPr>
        <w:pStyle w:val="Akapitzlist"/>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odpady powstające podczas realizacji przedsięwzięcia magazynować w sposób wykluczający zanieczyszczenie środowiska wodno-gruntowego oraz powstawania odcieków;</w:t>
      </w:r>
    </w:p>
    <w:p w14:paraId="1D48D40D" w14:textId="77777777" w:rsidR="00373979" w:rsidRDefault="00373979" w:rsidP="00373979">
      <w:pPr>
        <w:pStyle w:val="Akapitzlist"/>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odprowadzane wody opadowe i roztopowe muszą spełniać normy wynikające z rozporządzenia Ministra Gospodarki Morskiej Żeglugi Śródlądowej  z dnia 12 lipca </w:t>
      </w:r>
      <w:r>
        <w:rPr>
          <w:rFonts w:ascii="Times New Roman" w:hAnsi="Times New Roman" w:cs="Times New Roman"/>
          <w:bCs/>
          <w:sz w:val="24"/>
          <w:szCs w:val="24"/>
        </w:rPr>
        <w:lastRenderedPageBreak/>
        <w:t>2019 r. w sprawie substancji szczególnie szkodliwych dla środowiska wodnego oraz warunków, jakie należy spełniać przy wprowadzaniu do wód lub do ziemi ścieków, a także przy odprowadzaniu wód opadowych lub roztopowych do wód lub do urządzeń wodnych (Dz. U. z 2019 r., poz. 1311);</w:t>
      </w:r>
    </w:p>
    <w:p w14:paraId="0DFBB4FE" w14:textId="77777777" w:rsidR="00373979" w:rsidRDefault="00373979" w:rsidP="00373979">
      <w:pPr>
        <w:pStyle w:val="Akapitzlist"/>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 przypadku konieczności odwodnienia wykopów prace odwodnieniowe prowadzić bez konieczności trwałego obniżenia poziomu wód gruntowych; do minimum ograniczyć czas odwadniania wykopów; ograniczyć wpływ prac do terenu działek inwestycyjnych; wody z odwodnienia odprowadzać w sposób nie powodujący zalewania terenów sąsiednich oraz niezmieniający stanu wody na gruncie, w szczególności w kierunku odpływu wód opadowych ze szkodą dla gruntów sąsiednich; w przypadku konieczności odwodnienia wykopów należy uzyskać zgodę wodnoprawną w oparciu o obowiązującą ustawę Prawo wodne (Dz. U. z 2021 r., poz. 624 ze zm.).</w:t>
      </w:r>
    </w:p>
    <w:p w14:paraId="0C5B2594" w14:textId="77777777" w:rsidR="00373979" w:rsidRDefault="00373979" w:rsidP="00373979">
      <w:pPr>
        <w:spacing w:after="0" w:line="240" w:lineRule="auto"/>
        <w:jc w:val="both"/>
        <w:rPr>
          <w:rFonts w:ascii="Times New Roman" w:hAnsi="Times New Roman" w:cs="Times New Roman"/>
          <w:sz w:val="24"/>
          <w:szCs w:val="24"/>
        </w:rPr>
      </w:pPr>
    </w:p>
    <w:p w14:paraId="1FBD662D" w14:textId="77777777" w:rsidR="00373979" w:rsidRDefault="00373979" w:rsidP="00373979">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u z a s a d n i e n i e</w:t>
      </w:r>
    </w:p>
    <w:p w14:paraId="400583CB" w14:textId="77777777" w:rsidR="00373979" w:rsidRDefault="00373979" w:rsidP="00373979">
      <w:pPr>
        <w:spacing w:after="0" w:line="240" w:lineRule="auto"/>
        <w:ind w:firstLine="708"/>
        <w:jc w:val="both"/>
        <w:rPr>
          <w:rFonts w:ascii="Times New Roman" w:hAnsi="Times New Roman" w:cs="Times New Roman"/>
          <w:sz w:val="24"/>
          <w:szCs w:val="24"/>
        </w:rPr>
      </w:pPr>
    </w:p>
    <w:p w14:paraId="2E9DEC79" w14:textId="77777777" w:rsidR="00373979" w:rsidRDefault="00373979" w:rsidP="00373979">
      <w:pPr>
        <w:spacing w:after="0" w:line="240" w:lineRule="auto"/>
        <w:jc w:val="both"/>
        <w:rPr>
          <w:rFonts w:ascii="Times New Roman" w:eastAsia="Times New Roman" w:hAnsi="Times New Roman" w:cs="Times New Roman"/>
          <w:b/>
          <w:sz w:val="24"/>
          <w:szCs w:val="24"/>
          <w:lang w:eastAsia="pl-PL"/>
        </w:rPr>
      </w:pPr>
      <w:r>
        <w:rPr>
          <w:rFonts w:ascii="Times New Roman" w:hAnsi="Times New Roman" w:cs="Times New Roman"/>
          <w:sz w:val="24"/>
          <w:szCs w:val="24"/>
        </w:rPr>
        <w:t xml:space="preserve">KONTAKT-SIMON S.A. z siedzibą: 43-502 Czechowice-Dziedzice, ul. Bestwińska 21 wystąpiła wnioskiem z dnia 23.03.2022 r. (data wpływu: 04.04.2022 r.) o wydanie decyzji o środowiskowych uwarunkowaniach na realizację przedsięwzięcia pod nazwą: </w:t>
      </w:r>
      <w:bookmarkStart w:id="2" w:name="_Hlk69806913"/>
      <w:r>
        <w:rPr>
          <w:rFonts w:ascii="Times New Roman" w:hAnsi="Times New Roman" w:cs="Times New Roman"/>
          <w:b/>
          <w:sz w:val="24"/>
          <w:szCs w:val="24"/>
        </w:rPr>
        <w:t>„Budowa hali magazynowej wraz z zapleczem biurowym, budynku socjalno-biurowego, wiaty oraz fundamentu pod zbiornik wody do celów ochrony przeciwpożarowej na terenie zakładu KONTAKT-SIMON S.A.”</w:t>
      </w:r>
      <w:r>
        <w:rPr>
          <w:rFonts w:ascii="Times New Roman" w:eastAsia="Times New Roman" w:hAnsi="Times New Roman" w:cs="Times New Roman"/>
          <w:b/>
          <w:sz w:val="24"/>
          <w:szCs w:val="24"/>
          <w:lang w:eastAsia="pl-PL"/>
        </w:rPr>
        <w:t xml:space="preserve">  </w:t>
      </w:r>
    </w:p>
    <w:bookmarkEnd w:id="2"/>
    <w:p w14:paraId="7B859CBE" w14:textId="77777777" w:rsidR="00373979" w:rsidRDefault="00373979" w:rsidP="00373979">
      <w:pPr>
        <w:ind w:firstLine="708"/>
        <w:jc w:val="both"/>
        <w:rPr>
          <w:rFonts w:ascii="Times New Roman" w:eastAsia="Times New Roman" w:hAnsi="Times New Roman" w:cs="Times New Roman"/>
          <w:sz w:val="24"/>
          <w:szCs w:val="24"/>
          <w:lang w:eastAsia="pl-PL"/>
        </w:rPr>
      </w:pPr>
      <w:r>
        <w:rPr>
          <w:rFonts w:ascii="Times New Roman" w:hAnsi="Times New Roman" w:cs="Times New Roman"/>
          <w:sz w:val="24"/>
          <w:szCs w:val="24"/>
        </w:rPr>
        <w:t>Przedmiotowe przedsięwzięcie wymienione jest w § 3 ust.1 pkt 54b rozporządzenia Rady Ministrów z dnia 10 września 2019 roku w sprawie przedsięwzięć mogących znacząco oddziaływać na środowisko (Dz.U. z 2019 r., poz. 1839 ze zm.):  § 3 ust. 1 pkt 54b: „</w:t>
      </w:r>
      <w:r>
        <w:rPr>
          <w:rFonts w:ascii="Times New Roman" w:eastAsia="Times New Roman" w:hAnsi="Times New Roman" w:cs="Times New Roman"/>
          <w:sz w:val="24"/>
          <w:szCs w:val="24"/>
          <w:lang w:eastAsia="pl-PL"/>
        </w:rPr>
        <w:t>zabudowa przemysłowa, w tym zabudowa systemami fotowoltaicznymi, lub magazynowa, wraz z towarzyszącą jej infrastrukturą, o powierzchni zabudowy nie mniejszej niż:</w:t>
      </w:r>
    </w:p>
    <w:p w14:paraId="4FDB2D78" w14:textId="77777777" w:rsidR="00373979" w:rsidRDefault="00373979" w:rsidP="0037397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1 ha na obszarach innych niż wymienione w lit. a.</w:t>
      </w:r>
    </w:p>
    <w:p w14:paraId="266C2598" w14:textId="77777777" w:rsidR="00373979" w:rsidRDefault="00373979" w:rsidP="003739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 związku z powyższym zgodnie z art. 64 ust.1 ustawy o udostępnianiu informacji o środowisku i jego ochronie, udziale społeczeństwa w ochronie środowiska, oraz o ocenach oddziaływania na środowisko tut. organ pismem nr OŚ. 6220.10.2022 z dnia 22.04.2022 r. zwrócił się do Regionalnego Dyrektora Ochrony Środowiska w Katowicach, Państwowego Powiatowego Inspektora Sanitarnego w Bielsku-Białej oraz Państwowego Gospodarstwa Wodnego Wody Polskie Zarząd Zlewni w Katowicach o wydanie opinii, co do potrzeby przeprowadzenia oceny oddziaływania na środowisko przedmiotowego przedsięwzięcia. </w:t>
      </w:r>
    </w:p>
    <w:p w14:paraId="1DEAF942" w14:textId="77777777" w:rsidR="00373979" w:rsidRDefault="00373979" w:rsidP="003739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Obwieszczeniem nr OŚ.6220.10.2022 z dnia 22.04.2022 r. strony postępowania zostały powiadomione o możliwości zapoznania się ze złożoną dokumentacją. </w:t>
      </w:r>
    </w:p>
    <w:p w14:paraId="5A6925ED" w14:textId="77777777" w:rsidR="00373979" w:rsidRDefault="00373979" w:rsidP="003739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Regionalny Dyrektor Ochrony Środowiska w Katowicach pismem nr WOOŚ.4220.236.2022.AM.1 z dnia 10.05.2022 r. (data wpływu 10.05.2022 r.) wezwał do przedłożenia wyjaśnień i uzupełnień:</w:t>
      </w:r>
    </w:p>
    <w:p w14:paraId="0EE0E3D8" w14:textId="77777777" w:rsidR="00373979" w:rsidRDefault="00373979" w:rsidP="00373979">
      <w:pPr>
        <w:pStyle w:val="Akapitzlist"/>
        <w:numPr>
          <w:ilvl w:val="1"/>
          <w:numId w:val="2"/>
        </w:numPr>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rodzaju i cech przedsięwzięcia oraz rodzaju technologii należy:</w:t>
      </w:r>
    </w:p>
    <w:p w14:paraId="64919AC7" w14:textId="77777777" w:rsidR="00373979" w:rsidRDefault="00373979" w:rsidP="00373979">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wyjaśnić, czy realizacja planowanego przedsięwzięcia wiąże się ze zwiększeniem produkcji w istniejącej części zakładu oraz wzrostem natężenia ruchu pojazdów poruszających się po terenie zakładu;</w:t>
      </w:r>
    </w:p>
    <w:p w14:paraId="40EB9ECE" w14:textId="77777777" w:rsidR="00373979" w:rsidRDefault="00373979" w:rsidP="00373979">
      <w:pPr>
        <w:pStyle w:val="Akapitzlist"/>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opisać jakiego rodzaju procesy prowadzone będą w projektowanej hali. Z kip wynika, że poza magazynowaniem będzie prowadzona również kompletacja;</w:t>
      </w:r>
    </w:p>
    <w:p w14:paraId="2A382EDC" w14:textId="77777777" w:rsidR="00373979" w:rsidRDefault="00373979" w:rsidP="0037397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2) w zakresie wielkości rodzajów i przewidywanej ilości wprowadzanych do środowiska substancji lub energii należy:</w:t>
      </w:r>
    </w:p>
    <w:p w14:paraId="486A8896" w14:textId="77777777" w:rsidR="00373979" w:rsidRDefault="00373979" w:rsidP="0037397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a) na mapach rozprzestrzeniania hałasu zaznaczyć granice terenów podlegających ochronie akustycznej, wyznaczonych na podstawie stanowiska organu gminy, w tym przypadku Burmistrza Czechowic-Dziedzic, w oparciu o art. 115 ustawy z dnia 27 kwietnia 2001 r. Prawo ochrony środowiska (Dz. U. z 2021 r., poz. 1973) oraz granicę terenu, do którego inwestor ma tytuł prawny. Jak wynika z kip, teren przedsięwzięcie nie jest objęty miejscowym planem zagospodarowania przestrzennego. Na potrzeby analizy akustycznej wykorzystano zapisy studium warunków i warunków zagospodarowania przestrzennego, które nie jest aktem prawa miejscowego. </w:t>
      </w:r>
    </w:p>
    <w:p w14:paraId="3A06B417" w14:textId="77777777" w:rsidR="00373979" w:rsidRDefault="00373979" w:rsidP="003739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Tutejszy organ pismem nr OŚ.6220.10.2022 z dnia 13.05.2022 r. przesłał inwestorowi zakres wezwania do uzupełnienia.</w:t>
      </w:r>
    </w:p>
    <w:p w14:paraId="2E37A8C7" w14:textId="77777777" w:rsidR="00373979" w:rsidRDefault="00373979" w:rsidP="00373979">
      <w:pPr>
        <w:spacing w:after="0" w:line="240" w:lineRule="auto"/>
        <w:ind w:firstLine="708"/>
        <w:jc w:val="both"/>
        <w:rPr>
          <w:rFonts w:ascii="Times New Roman" w:hAnsi="Times New Roman" w:cs="Times New Roman"/>
          <w:sz w:val="24"/>
          <w:szCs w:val="24"/>
        </w:rPr>
      </w:pPr>
      <w:bookmarkStart w:id="3" w:name="_Hlk113520770"/>
      <w:r>
        <w:rPr>
          <w:rFonts w:ascii="Times New Roman" w:hAnsi="Times New Roman" w:cs="Times New Roman"/>
          <w:sz w:val="24"/>
          <w:szCs w:val="24"/>
        </w:rPr>
        <w:t xml:space="preserve">Pismem z dnia 30.05.2022 r. (data wpływu: 03.06.2022 r.) inwestor przedłożył stosowne uzupełnienie, które tutejszy organ pismem nr OŚ.6220.10.2022 z dnia 08.06.2022 r. przesłał Regionalnemu Dyrektorowi ochrony Środowiska w Katowicach. </w:t>
      </w:r>
    </w:p>
    <w:bookmarkEnd w:id="3"/>
    <w:p w14:paraId="2852ACA4" w14:textId="77777777" w:rsidR="00373979" w:rsidRDefault="00373979" w:rsidP="003739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Regionalny Dyrektor Ochrony Środowiska w Katowicach pismem nr WOOŚ.4220.236.2022.AM.2 z dnia 14.06.2022 r. (data wpływu 14.06.2022 r.) wezwał do przedłożenia dalszych wyjaśnień i uzupełnień w zakresie wielkości rodzajów i przewidywanej ilości wprowadzanych do środowiska substancji lub energii oraz rozwiązań minimalizujących oddziaływania. W ramach uzupełnienia do kip, przedstawionego 10.06.2022 r., na mapach</w:t>
      </w:r>
      <w:r>
        <w:rPr>
          <w:rFonts w:ascii="Times New Roman" w:hAnsi="Times New Roman" w:cs="Times New Roman"/>
          <w:sz w:val="24"/>
          <w:szCs w:val="24"/>
        </w:rPr>
        <w:br/>
        <w:t>rozprzestrzeniania hałasu zaznaczono granice terenów podlegających ochronie akustycznej,</w:t>
      </w:r>
      <w:r>
        <w:rPr>
          <w:rFonts w:ascii="Times New Roman" w:hAnsi="Times New Roman" w:cs="Times New Roman"/>
          <w:sz w:val="24"/>
          <w:szCs w:val="24"/>
        </w:rPr>
        <w:br/>
        <w:t>wyznaczone na podstawie stanowiska organu gminy, w tym przypadku Burmistrza</w:t>
      </w:r>
      <w:r>
        <w:rPr>
          <w:rFonts w:ascii="Times New Roman" w:hAnsi="Times New Roman" w:cs="Times New Roman"/>
          <w:sz w:val="24"/>
          <w:szCs w:val="24"/>
        </w:rPr>
        <w:br/>
        <w:t>Czechowic-Dziedzic, w oparciu o art. 115 ustawy z dnia 27 kwietnia 2001 r. Prawo ochrony</w:t>
      </w:r>
      <w:r>
        <w:rPr>
          <w:rFonts w:ascii="Times New Roman" w:hAnsi="Times New Roman" w:cs="Times New Roman"/>
          <w:sz w:val="24"/>
          <w:szCs w:val="24"/>
        </w:rPr>
        <w:br/>
        <w:t>środowiska (Dz. U. z 2021 r., poz. 1973), granicę terenu, do którego inwestor ma tytuł</w:t>
      </w:r>
      <w:r>
        <w:rPr>
          <w:rFonts w:ascii="Times New Roman" w:hAnsi="Times New Roman" w:cs="Times New Roman"/>
          <w:sz w:val="24"/>
          <w:szCs w:val="24"/>
        </w:rPr>
        <w:br/>
        <w:t>prawny oraz izolinie dopuszczalnych poziomów hałasu. Analiza przedstawionych materiałów</w:t>
      </w:r>
      <w:r>
        <w:rPr>
          <w:rFonts w:ascii="Times New Roman" w:hAnsi="Times New Roman" w:cs="Times New Roman"/>
          <w:sz w:val="24"/>
          <w:szCs w:val="24"/>
        </w:rPr>
        <w:br/>
        <w:t>wykazała, że izolinia dopuszczalnego poziomu hałasu w porze nocy dla zabudowy</w:t>
      </w:r>
      <w:r>
        <w:rPr>
          <w:rFonts w:ascii="Times New Roman" w:hAnsi="Times New Roman" w:cs="Times New Roman"/>
          <w:sz w:val="24"/>
          <w:szCs w:val="24"/>
        </w:rPr>
        <w:br/>
        <w:t xml:space="preserve">mieszkaniowej jednorodzinnej </w:t>
      </w:r>
      <w:proofErr w:type="spellStart"/>
      <w:r>
        <w:rPr>
          <w:rFonts w:ascii="Times New Roman" w:hAnsi="Times New Roman" w:cs="Times New Roman"/>
          <w:sz w:val="24"/>
          <w:szCs w:val="24"/>
        </w:rPr>
        <w:t>LAeq</w:t>
      </w:r>
      <w:proofErr w:type="spellEnd"/>
      <w:r>
        <w:rPr>
          <w:rFonts w:ascii="Times New Roman" w:hAnsi="Times New Roman" w:cs="Times New Roman"/>
          <w:sz w:val="24"/>
          <w:szCs w:val="24"/>
        </w:rPr>
        <w:t xml:space="preserve"> = 40 </w:t>
      </w: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 xml:space="preserve"> przebiega częściowo w granicach ww. terenu</w:t>
      </w:r>
      <w:r>
        <w:rPr>
          <w:rFonts w:ascii="Times New Roman" w:hAnsi="Times New Roman" w:cs="Times New Roman"/>
          <w:sz w:val="24"/>
          <w:szCs w:val="24"/>
        </w:rPr>
        <w:br/>
        <w:t>podlegającego ochronie. W związku z powyższym należy ponownie przeanalizować i przedstawić wszystkie możliwe rozwiązania techniczne i organizacyjne, w tym związane z organizacją i natężeniem ruchu na terenie zakładu, w celu zapewnienia dotrzymania standardów jakości środowiska w postaci dopuszczalnych poziomów hałasu na terenie podlegającym ochronie.</w:t>
      </w:r>
    </w:p>
    <w:p w14:paraId="06B5DAF6" w14:textId="77777777" w:rsidR="00373979" w:rsidRDefault="00373979" w:rsidP="003739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Skuteczność przyjętych rozwiązań należy potwierdzić w postaci obliczeń i wyników analizy przedstawionych w czytelny sposób w formie graficznej.</w:t>
      </w:r>
    </w:p>
    <w:p w14:paraId="099DB882" w14:textId="77777777" w:rsidR="00373979" w:rsidRDefault="00373979" w:rsidP="003739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Tutejszy organ pismem nr OŚ.6220.10.2022 z dnia 22.06.2022 r. przesłał inwestorowi zakres wezwania do uzupełnienia.</w:t>
      </w:r>
    </w:p>
    <w:p w14:paraId="02BBFBFE" w14:textId="77777777" w:rsidR="00373979" w:rsidRDefault="00373979" w:rsidP="003739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Pismem z dnia 07.07.2022 r. (data wpływu: 13.07.2022 r.) inwestor przedłożył stosowne uzupełnienie, które tutejszy organ pismem nr OŚ.6220.10.2022 z dnia 18.07.2022 r. przesłał Regionalnemu Dyrektorowi ochrony Środowiska w Katowicach. </w:t>
      </w:r>
    </w:p>
    <w:p w14:paraId="00BEEB8F" w14:textId="77777777" w:rsidR="00373979" w:rsidRDefault="00373979" w:rsidP="003739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Regionalny Dyrektor Ochrony Środowiska w Katowicach postanowieniem nr WOOŚ.4220.236.2022.AM.3 z dnia 25.07.2022 r. (data wpływu 26.07.2022 r.) stwierdził brak konieczności przeprowadzenia oceny oddziaływania na środowisko dla planowanego przedsięwzięcia określając jednocześnie warunki realizacji przedsięwzięcia.</w:t>
      </w:r>
    </w:p>
    <w:p w14:paraId="375F8DD7" w14:textId="77777777" w:rsidR="00373979" w:rsidRDefault="00373979" w:rsidP="003739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Państwowy Powiatowy Inspektor Sanitarny w Bielsku-Białej w opinii sanitarnej nr ONS-ZNS.512.24.2022 z dnia 06.05.2022 r. (data wpływu 11.05.2022 r.) stwierdził konieczność przeprowadzenia oceny oddziaływania na środowisko dla planowanego przedsięwzięcia.</w:t>
      </w:r>
    </w:p>
    <w:p w14:paraId="67D1471D" w14:textId="77777777" w:rsidR="00373979" w:rsidRDefault="00373979" w:rsidP="003739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Państwowe Gospodarstwo Wodne Wody Polskie Zarząd Zlewni w Katowicach opinią nr GL.ZZŚ.2.435.106.2022.KR z dnia 11.05.2022 r. (data wpływu: 17.05.2022 r.) wydało opinię, że dla planowanego przedsięwzięcia nie istnieje konieczność przeprowadzenia oceny oddziaływania na środowisko określając jednocześnie warunki realizacji przedsięwzięcia.</w:t>
      </w:r>
    </w:p>
    <w:p w14:paraId="62A224B6" w14:textId="77777777" w:rsidR="00373979" w:rsidRDefault="00373979" w:rsidP="003739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Obwieszczeniem nr OŚ.6220.10.2022 z dnia 08.08.2022 r. strony postępowania zostały poinformowane o zebranych do wydania decyzji o środowiskowych uwarunkowaniach materiałach oraz o możliwości wypowiedzenia się w sprawie.</w:t>
      </w:r>
    </w:p>
    <w:p w14:paraId="016739A8" w14:textId="77777777" w:rsidR="00373979" w:rsidRDefault="00373979" w:rsidP="00373979">
      <w:pPr>
        <w:spacing w:after="0" w:line="240" w:lineRule="auto"/>
        <w:ind w:firstLine="708"/>
        <w:jc w:val="both"/>
        <w:rPr>
          <w:rFonts w:ascii="Times New Roman" w:hAnsi="Times New Roman" w:cs="Times New Roman"/>
          <w:sz w:val="24"/>
          <w:szCs w:val="24"/>
        </w:rPr>
      </w:pPr>
    </w:p>
    <w:p w14:paraId="701B85D8" w14:textId="77777777" w:rsidR="00373979" w:rsidRDefault="00373979" w:rsidP="00373979">
      <w:pPr>
        <w:spacing w:after="0" w:line="240" w:lineRule="auto"/>
        <w:ind w:firstLine="708"/>
        <w:jc w:val="both"/>
        <w:rPr>
          <w:rFonts w:ascii="Times New Roman" w:eastAsia="Times New Roman" w:hAnsi="Times New Roman" w:cs="Times New Roman"/>
          <w:sz w:val="24"/>
          <w:szCs w:val="24"/>
          <w:lang w:eastAsia="pl-PL"/>
        </w:rPr>
      </w:pPr>
    </w:p>
    <w:p w14:paraId="6AEAA8ED" w14:textId="77777777" w:rsidR="00373979" w:rsidRDefault="00373979" w:rsidP="00373979">
      <w:pPr>
        <w:spacing w:after="0" w:line="240" w:lineRule="auto"/>
        <w:ind w:firstLine="708"/>
        <w:jc w:val="both"/>
        <w:rPr>
          <w:rFonts w:ascii="Times New Roman" w:eastAsia="Times New Roman" w:hAnsi="Times New Roman" w:cs="Times New Roman"/>
          <w:sz w:val="24"/>
          <w:szCs w:val="24"/>
          <w:lang w:eastAsia="pl-PL"/>
        </w:rPr>
      </w:pPr>
      <w:bookmarkStart w:id="4" w:name="_Hlk113528140"/>
      <w:r>
        <w:rPr>
          <w:rFonts w:ascii="Times New Roman" w:eastAsia="Times New Roman" w:hAnsi="Times New Roman" w:cs="Times New Roman"/>
          <w:sz w:val="24"/>
          <w:szCs w:val="24"/>
          <w:lang w:eastAsia="pl-PL"/>
        </w:rPr>
        <w:t xml:space="preserve">Planowane przedsięwzięcie będzie polegało na budowie hali magazynowej wraz z zapleczem biurowym, budynku socjalno-biurowego, wiaty oraz fundamentu pod zbiornik wody do celów ochrony przeciwpożarowej na terenie istniejącego zakładu w Czechowicach – Dziedzicach przy ul. Bestwińskiej 21. </w:t>
      </w:r>
    </w:p>
    <w:p w14:paraId="475F8269" w14:textId="77777777" w:rsidR="00373979" w:rsidRDefault="00373979" w:rsidP="00373979">
      <w:pPr>
        <w:spacing w:after="0" w:line="240" w:lineRule="auto"/>
        <w:ind w:firstLine="708"/>
        <w:jc w:val="both"/>
        <w:rPr>
          <w:rFonts w:ascii="Times New Roman" w:eastAsia="Times New Roman" w:hAnsi="Times New Roman" w:cs="Times New Roman"/>
          <w:sz w:val="24"/>
          <w:szCs w:val="24"/>
          <w:lang w:eastAsia="pl-PL"/>
        </w:rPr>
      </w:pPr>
      <w:bookmarkStart w:id="5" w:name="_Hlk113528171"/>
      <w:bookmarkEnd w:id="4"/>
      <w:r>
        <w:rPr>
          <w:rFonts w:ascii="Times New Roman" w:eastAsia="Times New Roman" w:hAnsi="Times New Roman" w:cs="Times New Roman"/>
          <w:sz w:val="24"/>
          <w:szCs w:val="24"/>
          <w:lang w:eastAsia="pl-PL"/>
        </w:rPr>
        <w:t xml:space="preserve">Projektowany budynek zostanie dobudowany do istniejącego budynku magazynowego od strony północnej. Planuje się również wykonanie dróg dojazdowych oraz parkingu na 5 pojazdów osobowych. W ramach inwestycji przewidziano wykonanie niezbędnej infrastruktury: sieci wodno-kanalizacyjnej z połączeniem z istniejącą siecią na terenie zakładu, sieci elektroenergetycznej, przyłącza sieci gazowej, instalacji grzewczej oraz instalacji wentylacyjnej. </w:t>
      </w:r>
    </w:p>
    <w:bookmarkEnd w:id="5"/>
    <w:p w14:paraId="361AC8CB" w14:textId="77777777" w:rsidR="00373979" w:rsidRDefault="00373979" w:rsidP="00373979">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Odpady na terenie przedsięwzięcia będą powstawały na skutek prowadzonych prac mających na celu rozbiórkę i budowę budynków i będą gromadzone w pojemnikach/kontenerach w miejscu ich powstawania. Podczas eksploatacji przedsięwzięcia będą powstawały odpady opakowaniowe i eksploatacyjne obejmujące zarówno odpady niebezpieczne i inne niż niebezpieczne – tymczasowo magazynowane w wyznaczonych miejscach. Gospodarka odpadami prowadzona będzie zgodnie z obowiązującymi przepisami prawa w tym zakresie. W planowanym budynku magazynowany będzie gotowy sprzęt elektroinstalacyjny przeznaczony do sprzedaży oraz materiały handlowe, prowadzona będzie kompletacja oraz procesy logistyczne polegające na przepakowywaniu i sortowaniu. </w:t>
      </w:r>
    </w:p>
    <w:p w14:paraId="3C95D4A2" w14:textId="77777777" w:rsidR="00373979" w:rsidRDefault="00373979" w:rsidP="00373979">
      <w:pPr>
        <w:spacing w:after="0" w:line="240" w:lineRule="auto"/>
        <w:ind w:firstLine="708"/>
        <w:jc w:val="both"/>
        <w:rPr>
          <w:rFonts w:ascii="Times New Roman" w:eastAsia="Times New Roman" w:hAnsi="Times New Roman" w:cs="Times New Roman"/>
          <w:sz w:val="24"/>
          <w:szCs w:val="24"/>
          <w:lang w:eastAsia="pl-PL"/>
        </w:rPr>
      </w:pPr>
      <w:bookmarkStart w:id="6" w:name="_Hlk113528599"/>
      <w:r>
        <w:rPr>
          <w:rFonts w:ascii="Times New Roman" w:eastAsia="Times New Roman" w:hAnsi="Times New Roman" w:cs="Times New Roman"/>
          <w:sz w:val="24"/>
          <w:szCs w:val="24"/>
          <w:lang w:eastAsia="pl-PL"/>
        </w:rPr>
        <w:t xml:space="preserve">Źródłami emisji do powietrza będą kotły i nagrzewnice zasilane gazem ziemnym wysokometanowym oraz proces ładowania baterii (akumulatorów) kwasowych w wiacie przy hali magazynowej. </w:t>
      </w:r>
    </w:p>
    <w:p w14:paraId="5B0B303A" w14:textId="77777777" w:rsidR="00373979" w:rsidRDefault="00373979" w:rsidP="00373979">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Przedsięwzięcie będzie również źródłem emisji niezorganizowanej powodowanej ruchem samochodów ciężarowych. </w:t>
      </w:r>
      <w:bookmarkEnd w:id="6"/>
      <w:r>
        <w:rPr>
          <w:rFonts w:ascii="Times New Roman" w:eastAsia="Times New Roman" w:hAnsi="Times New Roman" w:cs="Times New Roman"/>
          <w:sz w:val="24"/>
          <w:szCs w:val="24"/>
          <w:lang w:eastAsia="pl-PL"/>
        </w:rPr>
        <w:t xml:space="preserve">Nie będzie to jednak znaczące oddziaływanie na jakość powietrza. Inwestycja zostanie zlokalizowana na terenach przekształconych i zagospodarowanych. Teren inwestycji sąsiaduje z terenami zabudowy przemysłowej i magazynowej od strony wschodniej, północnej i zachodniej, a od strony południowej przylegać będzie do istniejącego budynku. Najbliższa zabudowa mieszkaniowa znajduje się w odległości ok. 50 m w kierunku południowym od granic zakładu, za ul. Bestwińską. Zgodnie z pismem Burmistrza Czechowic-Dziedzic z 24.05.2022 r., znak UA.6254.6.2022, są to tereny zabudowy mieszkaniowej jednorodzinnej. Ponadto, jak wynika z tego pisma w kierunku zachodnim od terenu przedsięwzięcia znajdują się tereny zabudowy mieszkaniowej wielorodzinnej i zamieszkania zbiorowego (w odległości ok. 80 m), a w kierunku północnym – tereny zabudowy zagrodowej (w odległości ok. 120 m). W kierunku wschodnim znajdują się także tereny ogródków działkowych. </w:t>
      </w:r>
    </w:p>
    <w:p w14:paraId="5746180E" w14:textId="77777777" w:rsidR="00373979" w:rsidRDefault="00373979" w:rsidP="00373979">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 terenie projektowanego obiektu źródłami hałasu będą: centrala wentylacyjna, wentylator, ruch pojazdów po terenie zakładu. Realizacja planowanego przedsięwzięcia ma na celu centralizację rozproszonych stref magazynowania w jednym budynku, co skutkować będzie ograniczeniem natężenia transportu wewnętrznego oraz ruchu pojazdów na terenie zakładu. Eksploatacja przedsięwzięcia nie będzie zatem źródłem ponadnormatywnego oddziaływania na klimat akustyczny terenów chronionych. </w:t>
      </w:r>
    </w:p>
    <w:p w14:paraId="3715BC02" w14:textId="77777777" w:rsidR="00373979" w:rsidRDefault="00373979" w:rsidP="00373979">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Realizacja przedsięwzięcia wymaga wykonania uprzednio prac rozbiórkowych istniejących obiektów budowlanych. Zgodnie z art. 75 ust. 1 ustawy z dnia 27 kwietnia 2001 r. Prawo ochrony środowiska (Dz. U. z 2021 r., poz. 1973), w trakcie prac budowlanych inwestor realizujący przedsięwzięcie jest obowiązany uwzględnić ochronę środowiska na obszarze </w:t>
      </w:r>
      <w:r>
        <w:rPr>
          <w:rFonts w:ascii="Times New Roman" w:eastAsia="Times New Roman" w:hAnsi="Times New Roman" w:cs="Times New Roman"/>
          <w:sz w:val="24"/>
          <w:szCs w:val="24"/>
          <w:lang w:eastAsia="pl-PL"/>
        </w:rPr>
        <w:lastRenderedPageBreak/>
        <w:t xml:space="preserve">prowadzenia prac, a w szczególności ochronę gleby, zieleni, naturalnego ukształtowania terenu i stosunków wodnych. Z karty informacyjnej przedsięwzięcia wynika, że w związku z prowadzonymi pracami usuniętych zostanie ok. 14 -17 szt. jałowca pospolitego. </w:t>
      </w:r>
    </w:p>
    <w:p w14:paraId="57DA7A48" w14:textId="77777777" w:rsidR="00373979" w:rsidRDefault="00373979" w:rsidP="00373979">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karcie informacyjnej przedsięwzięcia wskazano rozwiązania planowane na etapie budowy, wynikające m. in. z przepisów prawa, mające na celu ograniczenie występujących uciążliwości tj. stosowanie maszyn i urządzeń w dobrym stanie technicznym, stosowanie sorbentów do neutralizacji ewentualnych wycieków substancji ropopochodnych, prowadzenie prac budowlano-montażowych wyłącznie w porze dziennej, w suche upalne dni zraszanie terenu budowy w celu minimalizacji pylenia, prowadzenie gospodarki odpadami zgodnie z przepisami prawa obowiązującymi w tym zakresie. </w:t>
      </w:r>
    </w:p>
    <w:p w14:paraId="73920906" w14:textId="77777777" w:rsidR="00373979" w:rsidRDefault="00373979" w:rsidP="00373979">
      <w:pPr>
        <w:spacing w:after="0" w:line="240" w:lineRule="auto"/>
        <w:ind w:firstLine="708"/>
        <w:jc w:val="both"/>
        <w:rPr>
          <w:rFonts w:ascii="Times New Roman" w:eastAsia="Times New Roman" w:hAnsi="Times New Roman" w:cs="Times New Roman"/>
          <w:sz w:val="24"/>
          <w:szCs w:val="24"/>
          <w:lang w:eastAsia="pl-PL"/>
        </w:rPr>
      </w:pPr>
      <w:bookmarkStart w:id="7" w:name="_Hlk113529117"/>
      <w:r>
        <w:rPr>
          <w:rFonts w:ascii="Times New Roman" w:eastAsia="Times New Roman" w:hAnsi="Times New Roman" w:cs="Times New Roman"/>
          <w:sz w:val="24"/>
          <w:szCs w:val="24"/>
          <w:lang w:eastAsia="pl-PL"/>
        </w:rPr>
        <w:t xml:space="preserve">Ścieki socjalno-bytowe powstałe w wyniku prac budowalnych lub montażowych będą gromadzone w bezodpływowych obiektach typu </w:t>
      </w:r>
      <w:proofErr w:type="spellStart"/>
      <w:r>
        <w:rPr>
          <w:rFonts w:ascii="Times New Roman" w:eastAsia="Times New Roman" w:hAnsi="Times New Roman" w:cs="Times New Roman"/>
          <w:sz w:val="24"/>
          <w:szCs w:val="24"/>
          <w:lang w:eastAsia="pl-PL"/>
        </w:rPr>
        <w:t>toi-toi</w:t>
      </w:r>
      <w:proofErr w:type="spellEnd"/>
      <w:r>
        <w:rPr>
          <w:rFonts w:ascii="Times New Roman" w:eastAsia="Times New Roman" w:hAnsi="Times New Roman" w:cs="Times New Roman"/>
          <w:sz w:val="24"/>
          <w:szCs w:val="24"/>
          <w:lang w:eastAsia="pl-PL"/>
        </w:rPr>
        <w:t xml:space="preserve"> lub odprowadzane za pośrednictwem zakładowej sieci kanalizacji sanitarnej.</w:t>
      </w:r>
    </w:p>
    <w:p w14:paraId="44712876" w14:textId="77777777" w:rsidR="00373979" w:rsidRDefault="00373979" w:rsidP="00373979">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trakcie eksploatacji przedsięwzięcia ścieki socjalno-bytowe będą odprowadzane do zakładowej sieci kanalizacji sanitarnej, a następnie do urządzeń kanalizacyjnych operatora zewnętrznego (przedsiębiorstwa Inżynierii Miejskiej Sp. z o.o.) na podstawie zawartej umowy. Przedsięwzięcie nie będzie powodowało powstawania ścieków przemysłowych.</w:t>
      </w:r>
    </w:p>
    <w:p w14:paraId="442A0551" w14:textId="77777777" w:rsidR="00373979" w:rsidRDefault="00373979" w:rsidP="00373979">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Wody opadowe i roztopowe z terenu przedsięwzięcia odprowadzane będą, jak dotychczas, do zakładowej sieci kanalizacji deszczowej.</w:t>
      </w:r>
    </w:p>
    <w:bookmarkEnd w:id="7"/>
    <w:p w14:paraId="1B1AD516" w14:textId="77777777" w:rsidR="00373979" w:rsidRDefault="00373979" w:rsidP="00373979">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Przedsięwzięcie zostanie zlokalizowane poza granicami wielkopowierzchniowych form ochrony przyrody, o których mowa w art. 6 ust. 1 ustawy z dnia 16 kwietnia 2004 r. o ochronie przyrody, w tym obszarów Natura 2000 oraz poza zasięgiem korytarzy ekologicznych. Najbliżej położonym obszarem Natura 2000 jest obszar Natura 2000 Dolina Górnej Wisły PLB240001 znajdujący się w odległości ok. 3,9 km. W skład ostoi Dolina Górnej Wisły PLB240001 wchodzi Jezioro Goczałkowickie oraz liczne kompleksy stawów rybnych i fragmenty lasów w dolinie górnej Wisły położone miedzy Skoczowem a Czechowicami-Dziedzicami. Występuje tutaj większość rzadkich gatunków ptaków w tym wymienione w Załączniku I Dyrektywy Komisji Europejskiej 79/409/EEC. Przedmiotami ochrony obszaru Natura 2000 są: A005 Perkoz dwuczuby </w:t>
      </w:r>
      <w:proofErr w:type="spellStart"/>
      <w:r>
        <w:rPr>
          <w:rFonts w:ascii="Times New Roman" w:eastAsia="Times New Roman" w:hAnsi="Times New Roman" w:cs="Times New Roman"/>
          <w:sz w:val="24"/>
          <w:szCs w:val="24"/>
          <w:lang w:eastAsia="pl-PL"/>
        </w:rPr>
        <w:t>Podiceps</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cristatus</w:t>
      </w:r>
      <w:proofErr w:type="spellEnd"/>
      <w:r>
        <w:rPr>
          <w:rFonts w:ascii="Times New Roman" w:eastAsia="Times New Roman" w:hAnsi="Times New Roman" w:cs="Times New Roman"/>
          <w:sz w:val="24"/>
          <w:szCs w:val="24"/>
          <w:lang w:eastAsia="pl-PL"/>
        </w:rPr>
        <w:t xml:space="preserve">, A008 Zausznik </w:t>
      </w:r>
      <w:proofErr w:type="spellStart"/>
      <w:r>
        <w:rPr>
          <w:rFonts w:ascii="Times New Roman" w:eastAsia="Times New Roman" w:hAnsi="Times New Roman" w:cs="Times New Roman"/>
          <w:sz w:val="24"/>
          <w:szCs w:val="24"/>
          <w:lang w:eastAsia="pl-PL"/>
        </w:rPr>
        <w:t>Podiceps</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nigricollis</w:t>
      </w:r>
      <w:proofErr w:type="spellEnd"/>
      <w:r>
        <w:rPr>
          <w:rFonts w:ascii="Times New Roman" w:eastAsia="Times New Roman" w:hAnsi="Times New Roman" w:cs="Times New Roman"/>
          <w:sz w:val="24"/>
          <w:szCs w:val="24"/>
          <w:lang w:eastAsia="pl-PL"/>
        </w:rPr>
        <w:t xml:space="preserve">, A022 Bączek </w:t>
      </w:r>
      <w:proofErr w:type="spellStart"/>
      <w:r>
        <w:rPr>
          <w:rFonts w:ascii="Times New Roman" w:eastAsia="Times New Roman" w:hAnsi="Times New Roman" w:cs="Times New Roman"/>
          <w:sz w:val="24"/>
          <w:szCs w:val="24"/>
          <w:lang w:eastAsia="pl-PL"/>
        </w:rPr>
        <w:t>Ixobrychus</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minutus</w:t>
      </w:r>
      <w:proofErr w:type="spellEnd"/>
      <w:r>
        <w:rPr>
          <w:rFonts w:ascii="Times New Roman" w:eastAsia="Times New Roman" w:hAnsi="Times New Roman" w:cs="Times New Roman"/>
          <w:sz w:val="24"/>
          <w:szCs w:val="24"/>
          <w:lang w:eastAsia="pl-PL"/>
        </w:rPr>
        <w:t xml:space="preserve">, A023 Ślepowron </w:t>
      </w:r>
      <w:proofErr w:type="spellStart"/>
      <w:r>
        <w:rPr>
          <w:rFonts w:ascii="Times New Roman" w:eastAsia="Times New Roman" w:hAnsi="Times New Roman" w:cs="Times New Roman"/>
          <w:sz w:val="24"/>
          <w:szCs w:val="24"/>
          <w:lang w:eastAsia="pl-PL"/>
        </w:rPr>
        <w:t>Nycticorax</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nycticorax</w:t>
      </w:r>
      <w:proofErr w:type="spellEnd"/>
      <w:r>
        <w:rPr>
          <w:rFonts w:ascii="Times New Roman" w:eastAsia="Times New Roman" w:hAnsi="Times New Roman" w:cs="Times New Roman"/>
          <w:sz w:val="24"/>
          <w:szCs w:val="24"/>
          <w:lang w:eastAsia="pl-PL"/>
        </w:rPr>
        <w:t xml:space="preserve">, A029 Czapla purpurowa </w:t>
      </w:r>
      <w:proofErr w:type="spellStart"/>
      <w:r>
        <w:rPr>
          <w:rFonts w:ascii="Times New Roman" w:eastAsia="Times New Roman" w:hAnsi="Times New Roman" w:cs="Times New Roman"/>
          <w:sz w:val="24"/>
          <w:szCs w:val="24"/>
          <w:lang w:eastAsia="pl-PL"/>
        </w:rPr>
        <w:t>Ardea</w:t>
      </w:r>
      <w:proofErr w:type="spellEnd"/>
      <w:r>
        <w:rPr>
          <w:rFonts w:ascii="Times New Roman" w:eastAsia="Times New Roman" w:hAnsi="Times New Roman" w:cs="Times New Roman"/>
          <w:sz w:val="24"/>
          <w:szCs w:val="24"/>
          <w:lang w:eastAsia="pl-PL"/>
        </w:rPr>
        <w:t xml:space="preserve"> purpura, A043 Gęgawa </w:t>
      </w:r>
      <w:proofErr w:type="spellStart"/>
      <w:r>
        <w:rPr>
          <w:rFonts w:ascii="Times New Roman" w:eastAsia="Times New Roman" w:hAnsi="Times New Roman" w:cs="Times New Roman"/>
          <w:sz w:val="24"/>
          <w:szCs w:val="24"/>
          <w:lang w:eastAsia="pl-PL"/>
        </w:rPr>
        <w:t>Anser</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anser</w:t>
      </w:r>
      <w:proofErr w:type="spellEnd"/>
      <w:r>
        <w:rPr>
          <w:rFonts w:ascii="Times New Roman" w:eastAsia="Times New Roman" w:hAnsi="Times New Roman" w:cs="Times New Roman"/>
          <w:sz w:val="24"/>
          <w:szCs w:val="24"/>
          <w:lang w:eastAsia="pl-PL"/>
        </w:rPr>
        <w:t xml:space="preserve">, A051 Krakwa </w:t>
      </w:r>
      <w:proofErr w:type="spellStart"/>
      <w:r>
        <w:rPr>
          <w:rFonts w:ascii="Times New Roman" w:eastAsia="Times New Roman" w:hAnsi="Times New Roman" w:cs="Times New Roman"/>
          <w:sz w:val="24"/>
          <w:szCs w:val="24"/>
          <w:lang w:eastAsia="pl-PL"/>
        </w:rPr>
        <w:t>Anas</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strepera</w:t>
      </w:r>
      <w:proofErr w:type="spellEnd"/>
      <w:r>
        <w:rPr>
          <w:rFonts w:ascii="Times New Roman" w:eastAsia="Times New Roman" w:hAnsi="Times New Roman" w:cs="Times New Roman"/>
          <w:sz w:val="24"/>
          <w:szCs w:val="24"/>
          <w:lang w:eastAsia="pl-PL"/>
        </w:rPr>
        <w:t xml:space="preserve">, A055 Cyranka </w:t>
      </w:r>
      <w:proofErr w:type="spellStart"/>
      <w:r>
        <w:rPr>
          <w:rFonts w:ascii="Times New Roman" w:eastAsia="Times New Roman" w:hAnsi="Times New Roman" w:cs="Times New Roman"/>
          <w:sz w:val="24"/>
          <w:szCs w:val="24"/>
          <w:lang w:eastAsia="pl-PL"/>
        </w:rPr>
        <w:t>Anas</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querquedula</w:t>
      </w:r>
      <w:proofErr w:type="spellEnd"/>
      <w:r>
        <w:rPr>
          <w:rFonts w:ascii="Times New Roman" w:eastAsia="Times New Roman" w:hAnsi="Times New Roman" w:cs="Times New Roman"/>
          <w:sz w:val="24"/>
          <w:szCs w:val="24"/>
          <w:lang w:eastAsia="pl-PL"/>
        </w:rPr>
        <w:t xml:space="preserve">, A056 Płaskonos </w:t>
      </w:r>
      <w:proofErr w:type="spellStart"/>
      <w:r>
        <w:rPr>
          <w:rFonts w:ascii="Times New Roman" w:eastAsia="Times New Roman" w:hAnsi="Times New Roman" w:cs="Times New Roman"/>
          <w:sz w:val="24"/>
          <w:szCs w:val="24"/>
          <w:lang w:eastAsia="pl-PL"/>
        </w:rPr>
        <w:t>Anas</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clypeata</w:t>
      </w:r>
      <w:proofErr w:type="spellEnd"/>
      <w:r>
        <w:rPr>
          <w:rFonts w:ascii="Times New Roman" w:eastAsia="Times New Roman" w:hAnsi="Times New Roman" w:cs="Times New Roman"/>
          <w:sz w:val="24"/>
          <w:szCs w:val="24"/>
          <w:lang w:eastAsia="pl-PL"/>
        </w:rPr>
        <w:t xml:space="preserve">, A059 Głowienka </w:t>
      </w:r>
      <w:proofErr w:type="spellStart"/>
      <w:r>
        <w:rPr>
          <w:rFonts w:ascii="Times New Roman" w:eastAsia="Times New Roman" w:hAnsi="Times New Roman" w:cs="Times New Roman"/>
          <w:sz w:val="24"/>
          <w:szCs w:val="24"/>
          <w:lang w:eastAsia="pl-PL"/>
        </w:rPr>
        <w:t>Aythya</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ferina</w:t>
      </w:r>
      <w:proofErr w:type="spellEnd"/>
      <w:r>
        <w:rPr>
          <w:rFonts w:ascii="Times New Roman" w:eastAsia="Times New Roman" w:hAnsi="Times New Roman" w:cs="Times New Roman"/>
          <w:sz w:val="24"/>
          <w:szCs w:val="24"/>
          <w:lang w:eastAsia="pl-PL"/>
        </w:rPr>
        <w:t xml:space="preserve">, A061 Czernica </w:t>
      </w:r>
      <w:proofErr w:type="spellStart"/>
      <w:r>
        <w:rPr>
          <w:rFonts w:ascii="Times New Roman" w:eastAsia="Times New Roman" w:hAnsi="Times New Roman" w:cs="Times New Roman"/>
          <w:sz w:val="24"/>
          <w:szCs w:val="24"/>
          <w:lang w:eastAsia="pl-PL"/>
        </w:rPr>
        <w:t>Aythya</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fuligula</w:t>
      </w:r>
      <w:proofErr w:type="spellEnd"/>
      <w:r>
        <w:rPr>
          <w:rFonts w:ascii="Times New Roman" w:eastAsia="Times New Roman" w:hAnsi="Times New Roman" w:cs="Times New Roman"/>
          <w:sz w:val="24"/>
          <w:szCs w:val="24"/>
          <w:lang w:eastAsia="pl-PL"/>
        </w:rPr>
        <w:t xml:space="preserve">, A123 Kokoszka </w:t>
      </w:r>
      <w:proofErr w:type="spellStart"/>
      <w:r>
        <w:rPr>
          <w:rFonts w:ascii="Times New Roman" w:eastAsia="Times New Roman" w:hAnsi="Times New Roman" w:cs="Times New Roman"/>
          <w:sz w:val="24"/>
          <w:szCs w:val="24"/>
          <w:lang w:eastAsia="pl-PL"/>
        </w:rPr>
        <w:t>Gallinula</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chloropus</w:t>
      </w:r>
      <w:proofErr w:type="spellEnd"/>
      <w:r>
        <w:rPr>
          <w:rFonts w:ascii="Times New Roman" w:eastAsia="Times New Roman" w:hAnsi="Times New Roman" w:cs="Times New Roman"/>
          <w:sz w:val="24"/>
          <w:szCs w:val="24"/>
          <w:lang w:eastAsia="pl-PL"/>
        </w:rPr>
        <w:t xml:space="preserve">, A136 Sieweczka rzeczna </w:t>
      </w:r>
      <w:proofErr w:type="spellStart"/>
      <w:r>
        <w:rPr>
          <w:rFonts w:ascii="Times New Roman" w:eastAsia="Times New Roman" w:hAnsi="Times New Roman" w:cs="Times New Roman"/>
          <w:sz w:val="24"/>
          <w:szCs w:val="24"/>
          <w:lang w:eastAsia="pl-PL"/>
        </w:rPr>
        <w:t>Charadrius</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dubius</w:t>
      </w:r>
      <w:proofErr w:type="spellEnd"/>
      <w:r>
        <w:rPr>
          <w:rFonts w:ascii="Times New Roman" w:eastAsia="Times New Roman" w:hAnsi="Times New Roman" w:cs="Times New Roman"/>
          <w:sz w:val="24"/>
          <w:szCs w:val="24"/>
          <w:lang w:eastAsia="pl-PL"/>
        </w:rPr>
        <w:t xml:space="preserve">, A162 </w:t>
      </w:r>
      <w:proofErr w:type="spellStart"/>
      <w:r>
        <w:rPr>
          <w:rFonts w:ascii="Times New Roman" w:eastAsia="Times New Roman" w:hAnsi="Times New Roman" w:cs="Times New Roman"/>
          <w:sz w:val="24"/>
          <w:szCs w:val="24"/>
          <w:lang w:eastAsia="pl-PL"/>
        </w:rPr>
        <w:t>Krwawodziób</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Tringa</w:t>
      </w:r>
      <w:proofErr w:type="spellEnd"/>
      <w:r>
        <w:rPr>
          <w:rFonts w:ascii="Times New Roman" w:eastAsia="Times New Roman" w:hAnsi="Times New Roman" w:cs="Times New Roman"/>
          <w:sz w:val="24"/>
          <w:szCs w:val="24"/>
          <w:lang w:eastAsia="pl-PL"/>
        </w:rPr>
        <w:t xml:space="preserve"> tetanus, A176 Mewa czarnogłowa </w:t>
      </w:r>
      <w:proofErr w:type="spellStart"/>
      <w:r>
        <w:rPr>
          <w:rFonts w:ascii="Times New Roman" w:eastAsia="Times New Roman" w:hAnsi="Times New Roman" w:cs="Times New Roman"/>
          <w:sz w:val="24"/>
          <w:szCs w:val="24"/>
          <w:lang w:eastAsia="pl-PL"/>
        </w:rPr>
        <w:t>Larus</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melanocephalus</w:t>
      </w:r>
      <w:proofErr w:type="spellEnd"/>
      <w:r>
        <w:rPr>
          <w:rFonts w:ascii="Times New Roman" w:eastAsia="Times New Roman" w:hAnsi="Times New Roman" w:cs="Times New Roman"/>
          <w:sz w:val="24"/>
          <w:szCs w:val="24"/>
          <w:lang w:eastAsia="pl-PL"/>
        </w:rPr>
        <w:t xml:space="preserve">, A179 Śmieszka </w:t>
      </w:r>
      <w:proofErr w:type="spellStart"/>
      <w:r>
        <w:rPr>
          <w:rFonts w:ascii="Times New Roman" w:eastAsia="Times New Roman" w:hAnsi="Times New Roman" w:cs="Times New Roman"/>
          <w:sz w:val="24"/>
          <w:szCs w:val="24"/>
          <w:lang w:eastAsia="pl-PL"/>
        </w:rPr>
        <w:t>Chroicocephalus</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ridibundus</w:t>
      </w:r>
      <w:proofErr w:type="spellEnd"/>
      <w:r>
        <w:rPr>
          <w:rFonts w:ascii="Times New Roman" w:eastAsia="Times New Roman" w:hAnsi="Times New Roman" w:cs="Times New Roman"/>
          <w:sz w:val="24"/>
          <w:szCs w:val="24"/>
          <w:lang w:eastAsia="pl-PL"/>
        </w:rPr>
        <w:t xml:space="preserve">, A193 Rybitwa rzeczna Sterna </w:t>
      </w:r>
      <w:proofErr w:type="spellStart"/>
      <w:r>
        <w:rPr>
          <w:rFonts w:ascii="Times New Roman" w:eastAsia="Times New Roman" w:hAnsi="Times New Roman" w:cs="Times New Roman"/>
          <w:sz w:val="24"/>
          <w:szCs w:val="24"/>
          <w:lang w:eastAsia="pl-PL"/>
        </w:rPr>
        <w:t>hirundo</w:t>
      </w:r>
      <w:proofErr w:type="spellEnd"/>
      <w:r>
        <w:rPr>
          <w:rFonts w:ascii="Times New Roman" w:eastAsia="Times New Roman" w:hAnsi="Times New Roman" w:cs="Times New Roman"/>
          <w:sz w:val="24"/>
          <w:szCs w:val="24"/>
          <w:lang w:eastAsia="pl-PL"/>
        </w:rPr>
        <w:t xml:space="preserve">, A196 Rybitwa białowąsa </w:t>
      </w:r>
      <w:proofErr w:type="spellStart"/>
      <w:r>
        <w:rPr>
          <w:rFonts w:ascii="Times New Roman" w:eastAsia="Times New Roman" w:hAnsi="Times New Roman" w:cs="Times New Roman"/>
          <w:sz w:val="24"/>
          <w:szCs w:val="24"/>
          <w:lang w:eastAsia="pl-PL"/>
        </w:rPr>
        <w:t>Chlidonias</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hybrida</w:t>
      </w:r>
      <w:proofErr w:type="spellEnd"/>
      <w:r>
        <w:rPr>
          <w:rFonts w:ascii="Times New Roman" w:eastAsia="Times New Roman" w:hAnsi="Times New Roman" w:cs="Times New Roman"/>
          <w:sz w:val="24"/>
          <w:szCs w:val="24"/>
          <w:lang w:eastAsia="pl-PL"/>
        </w:rPr>
        <w:t xml:space="preserve">, A197 Rybitwa czarna </w:t>
      </w:r>
      <w:proofErr w:type="spellStart"/>
      <w:r>
        <w:rPr>
          <w:rFonts w:ascii="Times New Roman" w:eastAsia="Times New Roman" w:hAnsi="Times New Roman" w:cs="Times New Roman"/>
          <w:sz w:val="24"/>
          <w:szCs w:val="24"/>
          <w:lang w:eastAsia="pl-PL"/>
        </w:rPr>
        <w:t>Chlidonias</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niger</w:t>
      </w:r>
      <w:proofErr w:type="spellEnd"/>
      <w:r>
        <w:rPr>
          <w:rFonts w:ascii="Times New Roman" w:eastAsia="Times New Roman" w:hAnsi="Times New Roman" w:cs="Times New Roman"/>
          <w:sz w:val="24"/>
          <w:szCs w:val="24"/>
          <w:lang w:eastAsia="pl-PL"/>
        </w:rPr>
        <w:t xml:space="preserve">, A321 Muchołówka białoszyja </w:t>
      </w:r>
      <w:proofErr w:type="spellStart"/>
      <w:r>
        <w:rPr>
          <w:rFonts w:ascii="Times New Roman" w:eastAsia="Times New Roman" w:hAnsi="Times New Roman" w:cs="Times New Roman"/>
          <w:sz w:val="24"/>
          <w:szCs w:val="24"/>
          <w:lang w:eastAsia="pl-PL"/>
        </w:rPr>
        <w:t>Ficedula</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albicollis</w:t>
      </w:r>
      <w:proofErr w:type="spellEnd"/>
      <w:r>
        <w:rPr>
          <w:rFonts w:ascii="Times New Roman" w:eastAsia="Times New Roman" w:hAnsi="Times New Roman" w:cs="Times New Roman"/>
          <w:sz w:val="24"/>
          <w:szCs w:val="24"/>
          <w:lang w:eastAsia="pl-PL"/>
        </w:rPr>
        <w:t xml:space="preserve">. Wyżej wymieniony obszar został wyznaczony Rozporządzeniem Ministra Środowiska z dnia 21 lipca 2004r. w sprawie obszarów specjalnej ochrony ptaków Natura 2000 (Dz. U. Nr 229, poz. 2313). Dla obszaru Dolina Górnej Wisły PLB240001 ustanowiono plan zadań ochronnych [Zarządzenie nr 37/2013 Regionalnego Dyrektora Ochrony Środowiska w Katowicach z dnia 31 grudnia 2013r. w sprawie ustanowienia planu zadań ochronnych dla obszaru Natura 2000 Dolina Górnej Wisły PLB240001; https://www.gov.pl/web/rdos-katowice/dolina-gornej-wisly-plb240001]. Dnia 3 lutego 2022 roku przystąpiono do zmiany celów działań ochronnych. Obecnie projekt zmian powyższego zarządzenia został przekazany do konsultacji społecznych. Celami działań ochronnych wskazanymi w ww. zarządzeniu jest utrzymanie wymienionych gatunków ptaków w stanie niepogorszonym, tj. co najmniej na poziomie stwierdzonym w ramach prac nad przedmiotowym planem lub lepszym jeżeli stan ten został oceniony na FV (właściwy) bądź U1 (niezadawalający). </w:t>
      </w:r>
    </w:p>
    <w:p w14:paraId="6F6D6C9B" w14:textId="77777777" w:rsidR="00373979" w:rsidRDefault="00373979" w:rsidP="00373979">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Biorąc pod uwagę lokalizację na terenie istniejącego zakładu produkcyjnego oraz zakres przedsięwzięcia, a także odległość od granic ostoi stwierdzono, że planowana inwestycja nie będzie źródłem zidentyfikowanych zagrożeń dla przedmiotów ochrony, nie wpłynie na możliwość osiągnięcia celów działań ochronnych, ani nie wpłynie na realizację zaplanowanych działań ochronnych. </w:t>
      </w:r>
    </w:p>
    <w:p w14:paraId="53EC5850" w14:textId="77777777" w:rsidR="00373979" w:rsidRDefault="00373979" w:rsidP="00373979">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 uwagi na skalę inwestycji i odległość od granicy państwa (ok. 38 km) nie przewiduje się oddziaływania transgranicznego. </w:t>
      </w:r>
    </w:p>
    <w:p w14:paraId="2D04E562" w14:textId="77777777" w:rsidR="00373979" w:rsidRDefault="00373979" w:rsidP="00373979">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Biorąc pod uwagę powyższe, w szczególności rodzaj, skalę, wielkość emisji substancji i energii do środowiska, a także usytuowanie przedsięwzięcia, z uwzględnieniem możliwego zagrożenia dla środowiska, w szczególności przy istniejącym i planowanym użytkowaniu terenu, walorów przyrodniczych i krajobrazowych stwierdzono, że inwestycja nie będzie źródłem znaczącego oddziaływania na poszczególne elementy środowiska, zarówno na etapie realizacji jak i eksploatacji. </w:t>
      </w:r>
    </w:p>
    <w:p w14:paraId="2FE09ECB" w14:textId="77777777" w:rsidR="00373979" w:rsidRDefault="00373979" w:rsidP="00373979">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Biorąc pod uwagę powyższe orzeczono o braku konieczności przeprowadzenia oceny oddziaływania na środowisko.</w:t>
      </w:r>
    </w:p>
    <w:p w14:paraId="5738A271" w14:textId="77777777" w:rsidR="00373979" w:rsidRDefault="00373979" w:rsidP="00373979">
      <w:pPr>
        <w:spacing w:after="0" w:line="240" w:lineRule="auto"/>
        <w:rPr>
          <w:rFonts w:ascii="Times New Roman" w:hAnsi="Times New Roman" w:cs="Times New Roman"/>
          <w:b/>
          <w:sz w:val="24"/>
          <w:szCs w:val="24"/>
        </w:rPr>
      </w:pPr>
    </w:p>
    <w:p w14:paraId="32BCBAF1" w14:textId="77777777" w:rsidR="00373979" w:rsidRDefault="00373979" w:rsidP="00373979">
      <w:pPr>
        <w:spacing w:after="0" w:line="240" w:lineRule="auto"/>
        <w:jc w:val="center"/>
        <w:rPr>
          <w:rFonts w:ascii="Times New Roman" w:hAnsi="Times New Roman" w:cs="Times New Roman"/>
          <w:b/>
          <w:sz w:val="24"/>
          <w:szCs w:val="24"/>
        </w:rPr>
      </w:pPr>
    </w:p>
    <w:p w14:paraId="0D5C8CFD" w14:textId="77777777" w:rsidR="00373979" w:rsidRDefault="00373979" w:rsidP="00373979">
      <w:pPr>
        <w:spacing w:after="0" w:line="240" w:lineRule="auto"/>
        <w:jc w:val="center"/>
        <w:rPr>
          <w:rFonts w:ascii="Times New Roman" w:hAnsi="Times New Roman" w:cs="Times New Roman"/>
          <w:b/>
          <w:sz w:val="24"/>
          <w:szCs w:val="24"/>
        </w:rPr>
      </w:pPr>
    </w:p>
    <w:p w14:paraId="32998CCB" w14:textId="77777777" w:rsidR="00373979" w:rsidRDefault="00373979" w:rsidP="003739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 o u c z e n i e</w:t>
      </w:r>
    </w:p>
    <w:p w14:paraId="47BB1B24" w14:textId="77777777" w:rsidR="00373979" w:rsidRDefault="00373979" w:rsidP="00373979">
      <w:pPr>
        <w:spacing w:after="0" w:line="240" w:lineRule="auto"/>
        <w:jc w:val="both"/>
        <w:rPr>
          <w:rFonts w:ascii="Times New Roman" w:hAnsi="Times New Roman" w:cs="Times New Roman"/>
          <w:sz w:val="24"/>
          <w:szCs w:val="24"/>
        </w:rPr>
      </w:pPr>
    </w:p>
    <w:p w14:paraId="700D1449" w14:textId="77777777" w:rsidR="00373979" w:rsidRDefault="00373979" w:rsidP="00373979">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 niniejszej decyzji służy stronie odwołanie do Samorządowego Kolegium Odwoławczego w Bielsku-Białej w terminie 14 dni od daty jej doręczenia za moim pośrednictwem.</w:t>
      </w:r>
    </w:p>
    <w:p w14:paraId="40D0170D" w14:textId="77777777" w:rsidR="00373979" w:rsidRDefault="00373979" w:rsidP="003739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0A11222C" w14:textId="77777777" w:rsidR="00373979" w:rsidRDefault="00373979" w:rsidP="00373979">
      <w:pPr>
        <w:spacing w:after="0" w:line="240" w:lineRule="auto"/>
        <w:jc w:val="both"/>
        <w:rPr>
          <w:rFonts w:ascii="Times New Roman" w:hAnsi="Times New Roman" w:cs="Times New Roman"/>
          <w:sz w:val="24"/>
          <w:szCs w:val="24"/>
        </w:rPr>
      </w:pPr>
    </w:p>
    <w:p w14:paraId="4E589A4C" w14:textId="77777777" w:rsidR="00373979" w:rsidRDefault="00373979" w:rsidP="00373979">
      <w:pPr>
        <w:spacing w:after="0" w:line="240" w:lineRule="auto"/>
        <w:jc w:val="both"/>
        <w:rPr>
          <w:rFonts w:ascii="Times New Roman" w:hAnsi="Times New Roman" w:cs="Times New Roman"/>
          <w:sz w:val="18"/>
          <w:szCs w:val="18"/>
        </w:rPr>
      </w:pPr>
    </w:p>
    <w:p w14:paraId="382424CF" w14:textId="77777777" w:rsidR="00373979" w:rsidRDefault="00373979" w:rsidP="00373979">
      <w:pPr>
        <w:spacing w:after="0" w:line="240" w:lineRule="auto"/>
        <w:jc w:val="both"/>
        <w:rPr>
          <w:rFonts w:ascii="Times New Roman" w:hAnsi="Times New Roman" w:cs="Times New Roman"/>
          <w:sz w:val="18"/>
          <w:szCs w:val="18"/>
        </w:rPr>
      </w:pPr>
    </w:p>
    <w:p w14:paraId="5DA4F2D0" w14:textId="0980FB89" w:rsidR="00373979" w:rsidRDefault="005A6DC3" w:rsidP="00373979">
      <w:pPr>
        <w:spacing w:after="0" w:line="240" w:lineRule="auto"/>
        <w:jc w:val="both"/>
        <w:rPr>
          <w:rFonts w:ascii="Times New Roman" w:hAnsi="Times New Roman" w:cs="Times New Roman"/>
          <w:sz w:val="24"/>
          <w:szCs w:val="24"/>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24"/>
          <w:szCs w:val="24"/>
        </w:rPr>
        <w:t>B U R M I S T R Z</w:t>
      </w:r>
    </w:p>
    <w:p w14:paraId="343E7C14" w14:textId="5C2AE5C7" w:rsidR="005A6DC3" w:rsidRDefault="005A6DC3" w:rsidP="00373979">
      <w:pPr>
        <w:spacing w:after="0" w:line="240" w:lineRule="auto"/>
        <w:jc w:val="both"/>
        <w:rPr>
          <w:rFonts w:ascii="Times New Roman" w:hAnsi="Times New Roman" w:cs="Times New Roman"/>
          <w:sz w:val="24"/>
          <w:szCs w:val="24"/>
        </w:rPr>
      </w:pPr>
    </w:p>
    <w:p w14:paraId="74BDED50" w14:textId="6DFD7F06" w:rsidR="005A6DC3" w:rsidRPr="005A6DC3" w:rsidRDefault="005A6DC3" w:rsidP="003739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Marian Błachut</w:t>
      </w:r>
    </w:p>
    <w:p w14:paraId="342539C2" w14:textId="77777777" w:rsidR="00373979" w:rsidRDefault="00373979" w:rsidP="00373979">
      <w:pPr>
        <w:spacing w:after="0" w:line="240" w:lineRule="auto"/>
        <w:jc w:val="both"/>
        <w:rPr>
          <w:rFonts w:ascii="Times New Roman" w:hAnsi="Times New Roman" w:cs="Times New Roman"/>
          <w:sz w:val="18"/>
          <w:szCs w:val="18"/>
        </w:rPr>
      </w:pPr>
    </w:p>
    <w:p w14:paraId="1325848C" w14:textId="77777777" w:rsidR="00373979" w:rsidRDefault="00373979" w:rsidP="00373979">
      <w:pPr>
        <w:spacing w:after="0" w:line="240" w:lineRule="auto"/>
        <w:jc w:val="both"/>
        <w:rPr>
          <w:rFonts w:ascii="Times New Roman" w:hAnsi="Times New Roman" w:cs="Times New Roman"/>
          <w:sz w:val="18"/>
          <w:szCs w:val="18"/>
        </w:rPr>
      </w:pPr>
    </w:p>
    <w:p w14:paraId="215AA3C3" w14:textId="77777777" w:rsidR="00373979" w:rsidRDefault="00373979" w:rsidP="00373979">
      <w:pPr>
        <w:spacing w:after="0" w:line="240" w:lineRule="auto"/>
        <w:jc w:val="both"/>
        <w:rPr>
          <w:rFonts w:ascii="Times New Roman" w:hAnsi="Times New Roman" w:cs="Times New Roman"/>
          <w:sz w:val="18"/>
          <w:szCs w:val="18"/>
        </w:rPr>
      </w:pPr>
    </w:p>
    <w:p w14:paraId="2D492C75" w14:textId="77777777" w:rsidR="00373979" w:rsidRDefault="00373979" w:rsidP="00373979">
      <w:pPr>
        <w:spacing w:after="0" w:line="240" w:lineRule="auto"/>
        <w:jc w:val="both"/>
        <w:rPr>
          <w:rFonts w:ascii="Times New Roman" w:hAnsi="Times New Roman" w:cs="Times New Roman"/>
          <w:sz w:val="18"/>
          <w:szCs w:val="18"/>
        </w:rPr>
      </w:pPr>
    </w:p>
    <w:p w14:paraId="6B3B5C51" w14:textId="77777777" w:rsidR="00373979" w:rsidRDefault="00373979" w:rsidP="00373979">
      <w:pPr>
        <w:spacing w:after="0" w:line="240" w:lineRule="auto"/>
        <w:jc w:val="both"/>
        <w:rPr>
          <w:rFonts w:ascii="Times New Roman" w:hAnsi="Times New Roman" w:cs="Times New Roman"/>
          <w:sz w:val="18"/>
          <w:szCs w:val="18"/>
        </w:rPr>
      </w:pPr>
    </w:p>
    <w:p w14:paraId="5F518B21" w14:textId="77777777" w:rsidR="00373979" w:rsidRDefault="00373979" w:rsidP="00373979">
      <w:pPr>
        <w:spacing w:after="0" w:line="240" w:lineRule="auto"/>
        <w:jc w:val="both"/>
        <w:rPr>
          <w:rFonts w:ascii="Times New Roman" w:hAnsi="Times New Roman" w:cs="Times New Roman"/>
          <w:sz w:val="18"/>
          <w:szCs w:val="18"/>
        </w:rPr>
      </w:pPr>
    </w:p>
    <w:p w14:paraId="56536CFE" w14:textId="77777777" w:rsidR="00373979" w:rsidRDefault="00373979" w:rsidP="00373979">
      <w:pPr>
        <w:spacing w:after="0" w:line="240" w:lineRule="auto"/>
        <w:jc w:val="both"/>
        <w:rPr>
          <w:rFonts w:ascii="Times New Roman" w:hAnsi="Times New Roman" w:cs="Times New Roman"/>
          <w:sz w:val="18"/>
          <w:szCs w:val="18"/>
        </w:rPr>
      </w:pPr>
    </w:p>
    <w:p w14:paraId="59893DB7" w14:textId="77777777" w:rsidR="00373979" w:rsidRDefault="00373979" w:rsidP="00373979">
      <w:pPr>
        <w:spacing w:after="0" w:line="240" w:lineRule="auto"/>
        <w:jc w:val="both"/>
        <w:rPr>
          <w:rFonts w:ascii="Times New Roman" w:hAnsi="Times New Roman" w:cs="Times New Roman"/>
          <w:sz w:val="18"/>
          <w:szCs w:val="18"/>
        </w:rPr>
      </w:pPr>
    </w:p>
    <w:p w14:paraId="01116F79" w14:textId="77777777" w:rsidR="00373979" w:rsidRDefault="00373979" w:rsidP="00373979">
      <w:pPr>
        <w:spacing w:after="0" w:line="240" w:lineRule="auto"/>
        <w:jc w:val="both"/>
        <w:rPr>
          <w:rFonts w:ascii="Times New Roman" w:hAnsi="Times New Roman" w:cs="Times New Roman"/>
          <w:sz w:val="18"/>
          <w:szCs w:val="18"/>
        </w:rPr>
      </w:pPr>
    </w:p>
    <w:p w14:paraId="14EE2E35" w14:textId="77777777" w:rsidR="00373979" w:rsidRDefault="00373979" w:rsidP="00373979">
      <w:pPr>
        <w:spacing w:after="0" w:line="240" w:lineRule="auto"/>
        <w:jc w:val="both"/>
        <w:rPr>
          <w:rFonts w:ascii="Times New Roman" w:hAnsi="Times New Roman" w:cs="Times New Roman"/>
          <w:sz w:val="18"/>
          <w:szCs w:val="18"/>
        </w:rPr>
      </w:pPr>
    </w:p>
    <w:p w14:paraId="106F520B" w14:textId="77777777" w:rsidR="00373979" w:rsidRDefault="00373979" w:rsidP="00373979">
      <w:pPr>
        <w:spacing w:after="0" w:line="240" w:lineRule="auto"/>
        <w:jc w:val="both"/>
        <w:rPr>
          <w:rFonts w:ascii="Times New Roman" w:hAnsi="Times New Roman" w:cs="Times New Roman"/>
          <w:sz w:val="18"/>
          <w:szCs w:val="18"/>
        </w:rPr>
      </w:pPr>
    </w:p>
    <w:p w14:paraId="19AB241D" w14:textId="77777777" w:rsidR="00373979" w:rsidRDefault="00373979" w:rsidP="00373979">
      <w:pPr>
        <w:spacing w:after="0" w:line="240" w:lineRule="auto"/>
        <w:jc w:val="both"/>
        <w:rPr>
          <w:rFonts w:ascii="Times New Roman" w:hAnsi="Times New Roman" w:cs="Times New Roman"/>
          <w:sz w:val="18"/>
          <w:szCs w:val="18"/>
        </w:rPr>
      </w:pPr>
    </w:p>
    <w:p w14:paraId="55951987" w14:textId="77777777" w:rsidR="00373979" w:rsidRDefault="00373979" w:rsidP="00373979">
      <w:pPr>
        <w:spacing w:after="0" w:line="240" w:lineRule="auto"/>
        <w:jc w:val="both"/>
        <w:rPr>
          <w:rFonts w:ascii="Times New Roman" w:hAnsi="Times New Roman" w:cs="Times New Roman"/>
          <w:sz w:val="18"/>
          <w:szCs w:val="18"/>
        </w:rPr>
      </w:pPr>
    </w:p>
    <w:p w14:paraId="54013FF3" w14:textId="77777777" w:rsidR="00373979" w:rsidRDefault="00373979" w:rsidP="00373979">
      <w:pPr>
        <w:spacing w:after="0" w:line="240" w:lineRule="auto"/>
        <w:jc w:val="both"/>
        <w:rPr>
          <w:rFonts w:ascii="Times New Roman" w:hAnsi="Times New Roman" w:cs="Times New Roman"/>
          <w:sz w:val="18"/>
          <w:szCs w:val="18"/>
        </w:rPr>
      </w:pPr>
    </w:p>
    <w:p w14:paraId="4EFF1EA6" w14:textId="77777777" w:rsidR="00373979" w:rsidRDefault="00373979" w:rsidP="00373979">
      <w:pPr>
        <w:spacing w:after="0" w:line="240" w:lineRule="auto"/>
        <w:jc w:val="both"/>
        <w:rPr>
          <w:rFonts w:ascii="Times New Roman" w:hAnsi="Times New Roman" w:cs="Times New Roman"/>
          <w:sz w:val="18"/>
          <w:szCs w:val="18"/>
        </w:rPr>
      </w:pPr>
    </w:p>
    <w:p w14:paraId="2C47AA30" w14:textId="77777777" w:rsidR="00373979" w:rsidRDefault="00373979" w:rsidP="00373979">
      <w:pPr>
        <w:spacing w:after="0" w:line="240" w:lineRule="auto"/>
        <w:jc w:val="both"/>
        <w:rPr>
          <w:rFonts w:ascii="Times New Roman" w:hAnsi="Times New Roman" w:cs="Times New Roman"/>
          <w:sz w:val="18"/>
          <w:szCs w:val="18"/>
        </w:rPr>
      </w:pPr>
    </w:p>
    <w:p w14:paraId="5458ABC8" w14:textId="77777777" w:rsidR="00373979" w:rsidRDefault="00373979" w:rsidP="00373979">
      <w:pPr>
        <w:spacing w:after="0" w:line="240" w:lineRule="auto"/>
        <w:jc w:val="both"/>
        <w:rPr>
          <w:rFonts w:ascii="Times New Roman" w:hAnsi="Times New Roman" w:cs="Times New Roman"/>
          <w:sz w:val="18"/>
          <w:szCs w:val="18"/>
        </w:rPr>
      </w:pPr>
    </w:p>
    <w:p w14:paraId="68C30845" w14:textId="77777777" w:rsidR="00373979" w:rsidRDefault="00373979" w:rsidP="00373979">
      <w:pPr>
        <w:spacing w:after="0" w:line="240" w:lineRule="auto"/>
        <w:jc w:val="both"/>
        <w:rPr>
          <w:rFonts w:ascii="Times New Roman" w:hAnsi="Times New Roman" w:cs="Times New Roman"/>
          <w:sz w:val="18"/>
          <w:szCs w:val="18"/>
        </w:rPr>
      </w:pPr>
    </w:p>
    <w:p w14:paraId="1D213F7F" w14:textId="77777777" w:rsidR="00373979" w:rsidRDefault="00373979" w:rsidP="00373979">
      <w:pPr>
        <w:spacing w:after="0" w:line="240" w:lineRule="auto"/>
        <w:jc w:val="both"/>
        <w:rPr>
          <w:rFonts w:ascii="Times New Roman" w:hAnsi="Times New Roman" w:cs="Times New Roman"/>
          <w:sz w:val="18"/>
          <w:szCs w:val="18"/>
        </w:rPr>
      </w:pPr>
    </w:p>
    <w:p w14:paraId="1F8DAB5A" w14:textId="77777777" w:rsidR="00373979" w:rsidRDefault="00373979" w:rsidP="0037397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Otrzymują:</w:t>
      </w:r>
    </w:p>
    <w:p w14:paraId="18F368B9" w14:textId="77777777" w:rsidR="00373979" w:rsidRDefault="00373979" w:rsidP="00373979">
      <w:pPr>
        <w:pStyle w:val="Akapitzlist"/>
        <w:numPr>
          <w:ilvl w:val="0"/>
          <w:numId w:val="4"/>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Strony postępowania wg rozdzielnika;</w:t>
      </w:r>
    </w:p>
    <w:p w14:paraId="202B1ACD" w14:textId="3D127869" w:rsidR="00373979" w:rsidRPr="00373979" w:rsidRDefault="00373979" w:rsidP="00373979">
      <w:pPr>
        <w:pStyle w:val="Akapitzlist"/>
        <w:numPr>
          <w:ilvl w:val="0"/>
          <w:numId w:val="4"/>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K/</w:t>
      </w:r>
      <w:proofErr w:type="spellStart"/>
      <w:r>
        <w:rPr>
          <w:rFonts w:ascii="Times New Roman" w:hAnsi="Times New Roman" w:cs="Times New Roman"/>
          <w:sz w:val="18"/>
          <w:szCs w:val="18"/>
        </w:rPr>
        <w:t>ew</w:t>
      </w:r>
      <w:proofErr w:type="spellEnd"/>
      <w:r>
        <w:rPr>
          <w:rFonts w:ascii="Times New Roman" w:hAnsi="Times New Roman" w:cs="Times New Roman"/>
          <w:sz w:val="18"/>
          <w:szCs w:val="18"/>
        </w:rPr>
        <w:t>/U. Faryna.</w:t>
      </w:r>
    </w:p>
    <w:p w14:paraId="30AFFF98" w14:textId="77777777" w:rsidR="00373979" w:rsidRDefault="00373979" w:rsidP="00373979">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lastRenderedPageBreak/>
        <w:t>Załącznik do decyzji nr OŚ.6220.10.2022 z dnia 08.09.2022 r.</w:t>
      </w:r>
    </w:p>
    <w:p w14:paraId="6AED2AE1" w14:textId="77777777" w:rsidR="00373979" w:rsidRDefault="00373979" w:rsidP="00373979">
      <w:pPr>
        <w:spacing w:after="0" w:line="240" w:lineRule="auto"/>
        <w:ind w:left="36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Charakterystyka  przedsięwzięcia</w:t>
      </w:r>
    </w:p>
    <w:p w14:paraId="2792F094" w14:textId="77777777" w:rsidR="00373979" w:rsidRDefault="00373979" w:rsidP="00373979">
      <w:pPr>
        <w:spacing w:after="0" w:line="240" w:lineRule="auto"/>
        <w:jc w:val="both"/>
        <w:rPr>
          <w:rFonts w:ascii="Times New Roman" w:eastAsia="Times New Roman" w:hAnsi="Times New Roman" w:cs="Times New Roman"/>
          <w:b/>
          <w:sz w:val="24"/>
          <w:szCs w:val="24"/>
          <w:lang w:eastAsia="pl-PL"/>
        </w:rPr>
      </w:pPr>
    </w:p>
    <w:p w14:paraId="4B24148A" w14:textId="77777777" w:rsidR="00373979" w:rsidRDefault="00373979" w:rsidP="00373979">
      <w:pPr>
        <w:pStyle w:val="Akapitzlist"/>
        <w:numPr>
          <w:ilvl w:val="0"/>
          <w:numId w:val="7"/>
        </w:numPr>
        <w:spacing w:after="0" w:line="240" w:lineRule="auto"/>
        <w:ind w:left="426" w:firstLine="0"/>
        <w:jc w:val="both"/>
        <w:rPr>
          <w:rFonts w:ascii="Times New Roman" w:eastAsia="Times New Roman" w:hAnsi="Times New Roman" w:cs="Times New Roman"/>
          <w:b/>
          <w:sz w:val="24"/>
          <w:szCs w:val="24"/>
          <w:lang w:eastAsia="pl-PL"/>
        </w:rPr>
      </w:pPr>
      <w:r>
        <w:rPr>
          <w:rFonts w:ascii="Times New Roman" w:hAnsi="Times New Roman" w:cs="Times New Roman"/>
          <w:b/>
        </w:rPr>
        <w:t>Nazwa przedsięwzięcia</w:t>
      </w:r>
      <w:r>
        <w:rPr>
          <w:rFonts w:ascii="Times New Roman" w:hAnsi="Times New Roman" w:cs="Times New Roman"/>
        </w:rPr>
        <w:t xml:space="preserve">: </w:t>
      </w:r>
      <w:r>
        <w:rPr>
          <w:rFonts w:ascii="Times New Roman" w:hAnsi="Times New Roman" w:cs="Times New Roman"/>
          <w:b/>
          <w:sz w:val="24"/>
          <w:szCs w:val="24"/>
        </w:rPr>
        <w:t>„Budowa hali magazynowej wraz z zapleczem biurowym, budynku socjalno-biurowego, wiaty oraz fundamentu pod zbiornik wody do celów ochrony przeciwpożarowej na terenie zakładu KONTAKT-SIMON S.A.”</w:t>
      </w:r>
      <w:r>
        <w:rPr>
          <w:rFonts w:ascii="Times New Roman" w:eastAsia="Times New Roman" w:hAnsi="Times New Roman" w:cs="Times New Roman"/>
          <w:b/>
          <w:sz w:val="24"/>
          <w:szCs w:val="24"/>
          <w:lang w:eastAsia="pl-PL"/>
        </w:rPr>
        <w:t xml:space="preserve">  </w:t>
      </w:r>
    </w:p>
    <w:p w14:paraId="4234C381" w14:textId="77777777" w:rsidR="00373979" w:rsidRPr="005A6DC3" w:rsidRDefault="00373979" w:rsidP="00373979">
      <w:pPr>
        <w:spacing w:after="0" w:line="240" w:lineRule="auto"/>
        <w:ind w:left="426"/>
        <w:jc w:val="both"/>
        <w:rPr>
          <w:rFonts w:ascii="Times New Roman" w:hAnsi="Times New Roman" w:cs="Times New Roman"/>
        </w:rPr>
      </w:pPr>
    </w:p>
    <w:p w14:paraId="7D3D0FBD" w14:textId="77777777" w:rsidR="00373979" w:rsidRDefault="00373979" w:rsidP="00373979">
      <w:pPr>
        <w:pStyle w:val="Akapitzlist"/>
        <w:numPr>
          <w:ilvl w:val="0"/>
          <w:numId w:val="7"/>
        </w:numPr>
        <w:spacing w:after="0" w:line="240" w:lineRule="auto"/>
        <w:ind w:left="426" w:firstLine="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Inwestor</w:t>
      </w:r>
      <w:r>
        <w:rPr>
          <w:rFonts w:ascii="Times New Roman" w:hAnsi="Times New Roman" w:cs="Times New Roman"/>
        </w:rPr>
        <w:t>: KONTAKT-SIMON S.A., ul. Bestwińska 21, 43-502 Czechowice-Dziedzice;</w:t>
      </w:r>
    </w:p>
    <w:p w14:paraId="2A91CABC" w14:textId="77777777" w:rsidR="00373979" w:rsidRDefault="00373979" w:rsidP="00373979">
      <w:pPr>
        <w:spacing w:after="0" w:line="240" w:lineRule="auto"/>
        <w:ind w:left="426"/>
        <w:jc w:val="both"/>
        <w:rPr>
          <w:rFonts w:ascii="Times New Roman" w:hAnsi="Times New Roman" w:cs="Times New Roman"/>
        </w:rPr>
      </w:pPr>
    </w:p>
    <w:p w14:paraId="5220F349" w14:textId="75D3F7A6" w:rsidR="00373979" w:rsidRPr="005A6DC3" w:rsidRDefault="00373979" w:rsidP="00373979">
      <w:pPr>
        <w:pStyle w:val="Akapitzlist"/>
        <w:numPr>
          <w:ilvl w:val="0"/>
          <w:numId w:val="7"/>
        </w:numPr>
        <w:spacing w:after="0" w:line="240" w:lineRule="auto"/>
        <w:ind w:left="426" w:firstLine="0"/>
        <w:jc w:val="both"/>
        <w:rPr>
          <w:rFonts w:ascii="Times New Roman" w:hAnsi="Times New Roman" w:cs="Times New Roman"/>
        </w:rPr>
      </w:pPr>
      <w:r>
        <w:rPr>
          <w:rFonts w:ascii="Times New Roman" w:hAnsi="Times New Roman" w:cs="Times New Roman"/>
          <w:b/>
        </w:rPr>
        <w:t>Lokalizacja przedsięwzięcia</w:t>
      </w:r>
      <w:r>
        <w:rPr>
          <w:rFonts w:ascii="Times New Roman" w:hAnsi="Times New Roman" w:cs="Times New Roman"/>
        </w:rPr>
        <w:t>: Czechowice-Dziedzice, ul. Bestwińska, działki nr 3359/39, 3359/40, 3359/41, 3359/42, 3359/43, 3359/49, 3359/56, 3359/57;</w:t>
      </w:r>
    </w:p>
    <w:p w14:paraId="55221E18" w14:textId="77777777" w:rsidR="00373979" w:rsidRDefault="00373979" w:rsidP="00373979">
      <w:pPr>
        <w:pStyle w:val="Akapitzlist"/>
        <w:numPr>
          <w:ilvl w:val="0"/>
          <w:numId w:val="7"/>
        </w:numPr>
        <w:spacing w:after="0" w:line="240" w:lineRule="auto"/>
        <w:ind w:left="426" w:firstLine="0"/>
        <w:jc w:val="both"/>
        <w:rPr>
          <w:rFonts w:ascii="Times New Roman" w:hAnsi="Times New Roman" w:cs="Times New Roman"/>
        </w:rPr>
      </w:pPr>
      <w:r>
        <w:rPr>
          <w:rFonts w:ascii="Times New Roman" w:hAnsi="Times New Roman" w:cs="Times New Roman"/>
          <w:b/>
        </w:rPr>
        <w:t>Skala i zakres przedsięwzięcia</w:t>
      </w:r>
      <w:r>
        <w:rPr>
          <w:rFonts w:ascii="Times New Roman" w:hAnsi="Times New Roman" w:cs="Times New Roman"/>
        </w:rPr>
        <w:t xml:space="preserve"> :</w:t>
      </w:r>
    </w:p>
    <w:p w14:paraId="4ECB6B85" w14:textId="5A026146" w:rsidR="00373979" w:rsidRPr="005A6DC3" w:rsidRDefault="00373979" w:rsidP="005A6DC3">
      <w:p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Planowane przedsięwzięcie będzie polegało na budowie hali magazynowej wraz z zapleczem biurowym, budynku socjalno-biurowego, wiaty oraz fundamentu pod zbiornik wody do celów ochrony przeciwpożarowej na terenie istniejącego zakładu w Czechowicach – Dziedzicach przy ul. Bestwińskiej 21. Projektowany budynek zostanie dobudowany do istniejącego budynku magazynowego od strony północnej. Planuje się również wykonanie dróg dojazdowych oraz parkingu na 5 pojazdów osobowych. W ramach inwestycji przewidziano wykonanie niezbędnej infrastruktury: sieci wodno-kanalizacyjnej z połączeniem z istniejącą siecią na terenie zakładu, sieci elektroenergetycznej, przyłącza sieci gazowej, instalacji grzewczej oraz instalacji wentylacyjnej. </w:t>
      </w:r>
    </w:p>
    <w:p w14:paraId="6CE8B4DD" w14:textId="77777777" w:rsidR="00373979" w:rsidRDefault="00373979" w:rsidP="00373979">
      <w:pPr>
        <w:pStyle w:val="Akapitzlist"/>
        <w:numPr>
          <w:ilvl w:val="0"/>
          <w:numId w:val="7"/>
        </w:numPr>
        <w:tabs>
          <w:tab w:val="left" w:pos="0"/>
          <w:tab w:val="left" w:pos="284"/>
        </w:tabs>
        <w:autoSpaceDE w:val="0"/>
        <w:autoSpaceDN w:val="0"/>
        <w:adjustRightInd w:val="0"/>
        <w:spacing w:after="0" w:line="240" w:lineRule="auto"/>
        <w:ind w:left="426" w:firstLine="0"/>
        <w:jc w:val="both"/>
        <w:rPr>
          <w:rFonts w:ascii="Times New Roman" w:hAnsi="Times New Roman" w:cs="Times New Roman"/>
          <w:color w:val="000000"/>
        </w:rPr>
      </w:pPr>
      <w:r>
        <w:rPr>
          <w:rFonts w:ascii="Times New Roman" w:hAnsi="Times New Roman" w:cs="Times New Roman"/>
          <w:b/>
        </w:rPr>
        <w:t>Gospodarka  odpadami:</w:t>
      </w:r>
    </w:p>
    <w:p w14:paraId="6F160558" w14:textId="285AA1FB" w:rsidR="00373979" w:rsidRDefault="00373979" w:rsidP="005A6DC3">
      <w:p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Odpady na terenie przedsięwzięcia będą powstawały na skutek prowadzonych prac mających na celu rozbiórkę i budowę budynków i będą gromadzone w pojemnikach/kontenerach w miejscu ich powstawania. Podczas eksploatacji przedsięwzięcia będą powstawały odpady opakowaniowe i eksploatacyjne obejmujące zarówno odpady niebezpieczne i inne niż niebezpieczne – tymczasowo magazynowane w wyznaczonych miejscach. Gospodarka odpadami prowadzona będzie zgodnie z obowiązującymi przepisami prawa w tym zakresie. </w:t>
      </w:r>
    </w:p>
    <w:p w14:paraId="3AD7F45C" w14:textId="77777777" w:rsidR="00373979" w:rsidRDefault="00373979" w:rsidP="00373979">
      <w:pPr>
        <w:pStyle w:val="Akapitzlist"/>
        <w:numPr>
          <w:ilvl w:val="0"/>
          <w:numId w:val="7"/>
        </w:numPr>
        <w:spacing w:after="0" w:line="240" w:lineRule="auto"/>
        <w:ind w:left="426" w:firstLine="0"/>
        <w:jc w:val="both"/>
        <w:rPr>
          <w:rFonts w:ascii="Times New Roman" w:hAnsi="Times New Roman" w:cs="Times New Roman"/>
        </w:rPr>
      </w:pPr>
      <w:r>
        <w:rPr>
          <w:rFonts w:ascii="Times New Roman" w:hAnsi="Times New Roman" w:cs="Times New Roman"/>
          <w:b/>
        </w:rPr>
        <w:t xml:space="preserve">Źródła zanieczyszczeń pyłowo-gazowych oraz hałasu: </w:t>
      </w:r>
    </w:p>
    <w:p w14:paraId="09C63CC6" w14:textId="77777777" w:rsidR="00373979" w:rsidRDefault="00373979" w:rsidP="00373979">
      <w:p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Źródłami emisji do powietrza będą kotły i nagrzewnice zasilane gazem ziemnym wysokometanowym oraz proces ładowania baterii (akumulatorów) kwasowych w wiacie przy hali magazynowej. </w:t>
      </w:r>
    </w:p>
    <w:p w14:paraId="109A0ECA" w14:textId="3804F513" w:rsidR="00373979" w:rsidRPr="005A6DC3" w:rsidRDefault="00373979" w:rsidP="005A6DC3">
      <w:p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Przedsięwzięcie będzie również źródłem emisji niezorganizowanej powodowanej ruchem samochodów ciężarowych. </w:t>
      </w:r>
    </w:p>
    <w:p w14:paraId="01361B87" w14:textId="77777777" w:rsidR="00373979" w:rsidRDefault="00373979" w:rsidP="00373979">
      <w:pPr>
        <w:pStyle w:val="Akapitzlist"/>
        <w:numPr>
          <w:ilvl w:val="0"/>
          <w:numId w:val="8"/>
        </w:numPr>
        <w:spacing w:after="0" w:line="240" w:lineRule="auto"/>
        <w:ind w:left="426" w:firstLine="0"/>
        <w:jc w:val="both"/>
        <w:rPr>
          <w:rFonts w:ascii="Times New Roman" w:hAnsi="Times New Roman" w:cs="Times New Roman"/>
        </w:rPr>
      </w:pPr>
      <w:r>
        <w:rPr>
          <w:rFonts w:ascii="Times New Roman" w:hAnsi="Times New Roman" w:cs="Times New Roman"/>
          <w:b/>
        </w:rPr>
        <w:t xml:space="preserve">Ochrona środowiska gruntowo-wodnego: </w:t>
      </w:r>
    </w:p>
    <w:p w14:paraId="13CAA9BE" w14:textId="77777777" w:rsidR="00373979" w:rsidRDefault="00373979" w:rsidP="00373979">
      <w:p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Ścieki socjalno-bytowe powstałe w wyniku prac budowalnych lub montażowych będą gromadzone w bezodpływowych obiektach typu </w:t>
      </w:r>
      <w:proofErr w:type="spellStart"/>
      <w:r>
        <w:rPr>
          <w:rFonts w:ascii="Times New Roman" w:eastAsia="Times New Roman" w:hAnsi="Times New Roman" w:cs="Times New Roman"/>
          <w:sz w:val="24"/>
          <w:szCs w:val="24"/>
          <w:lang w:eastAsia="pl-PL"/>
        </w:rPr>
        <w:t>toi-toi</w:t>
      </w:r>
      <w:proofErr w:type="spellEnd"/>
      <w:r>
        <w:rPr>
          <w:rFonts w:ascii="Times New Roman" w:eastAsia="Times New Roman" w:hAnsi="Times New Roman" w:cs="Times New Roman"/>
          <w:sz w:val="24"/>
          <w:szCs w:val="24"/>
          <w:lang w:eastAsia="pl-PL"/>
        </w:rPr>
        <w:t xml:space="preserve"> lub odprowadzane za pośrednictwem zakładowej sieci kanalizacji sanitarnej.</w:t>
      </w:r>
    </w:p>
    <w:p w14:paraId="60DE8B21" w14:textId="77777777" w:rsidR="00373979" w:rsidRDefault="00373979" w:rsidP="00373979">
      <w:p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trakcie eksploatacji przedsięwzięcia ścieki socjalno-bytowe będą odprowadzane do zakładowej sieci kanalizacji sanitarnej, a następnie do urządzeń kanalizacyjnych operatora zewnętrznego (przedsiębiorstwa Inżynierii Miejskiej Sp. z o.o.) na podstawie zawartej umowy. Przedsięwzięcie nie będzie powodowało powstawania ścieków przemysłowych.</w:t>
      </w:r>
    </w:p>
    <w:p w14:paraId="548C63AA" w14:textId="77777777" w:rsidR="00373979" w:rsidRDefault="00373979" w:rsidP="00373979">
      <w:p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Wody opadowe i roztopowe z terenu przedsięwzięcia odprowadzane będą, jak dotychczas, do zakładowej sieci kanalizacji deszczowej.</w:t>
      </w:r>
    </w:p>
    <w:p w14:paraId="30345E0E" w14:textId="77777777" w:rsidR="005A6DC3" w:rsidRDefault="005A6DC3" w:rsidP="005A6DC3">
      <w:pPr>
        <w:spacing w:after="0" w:line="240" w:lineRule="auto"/>
        <w:jc w:val="both"/>
      </w:pPr>
      <w:r>
        <w:tab/>
      </w:r>
      <w:r>
        <w:tab/>
      </w:r>
      <w:r>
        <w:tab/>
      </w:r>
      <w:r>
        <w:tab/>
      </w:r>
      <w:r>
        <w:tab/>
      </w:r>
      <w:r>
        <w:tab/>
      </w:r>
      <w:r>
        <w:tab/>
      </w:r>
      <w:r>
        <w:tab/>
      </w:r>
    </w:p>
    <w:p w14:paraId="1A4E1AED" w14:textId="313A9A0B" w:rsidR="005A6DC3" w:rsidRDefault="005A6DC3" w:rsidP="005A6DC3">
      <w:pPr>
        <w:spacing w:after="0" w:line="240" w:lineRule="auto"/>
        <w:ind w:left="4956" w:firstLine="708"/>
        <w:jc w:val="both"/>
        <w:rPr>
          <w:rFonts w:ascii="Times New Roman" w:hAnsi="Times New Roman" w:cs="Times New Roman"/>
          <w:sz w:val="24"/>
          <w:szCs w:val="24"/>
        </w:rPr>
      </w:pPr>
      <w:r>
        <w:rPr>
          <w:rFonts w:ascii="Times New Roman" w:hAnsi="Times New Roman" w:cs="Times New Roman"/>
          <w:sz w:val="24"/>
          <w:szCs w:val="24"/>
        </w:rPr>
        <w:t>B U R M I S T R Z</w:t>
      </w:r>
    </w:p>
    <w:p w14:paraId="416BA620" w14:textId="77777777" w:rsidR="005A6DC3" w:rsidRDefault="005A6DC3" w:rsidP="005A6DC3">
      <w:pPr>
        <w:spacing w:after="0" w:line="240" w:lineRule="auto"/>
        <w:jc w:val="both"/>
        <w:rPr>
          <w:rFonts w:ascii="Times New Roman" w:hAnsi="Times New Roman" w:cs="Times New Roman"/>
          <w:sz w:val="24"/>
          <w:szCs w:val="24"/>
        </w:rPr>
      </w:pPr>
    </w:p>
    <w:p w14:paraId="59D10406" w14:textId="77777777" w:rsidR="005A6DC3" w:rsidRPr="005A6DC3" w:rsidRDefault="005A6DC3" w:rsidP="005A6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Marian Błachut</w:t>
      </w:r>
    </w:p>
    <w:p w14:paraId="04734FE0" w14:textId="42943152" w:rsidR="0091109E" w:rsidRDefault="0091109E"/>
    <w:sectPr w:rsidR="009110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00FB"/>
    <w:multiLevelType w:val="hybridMultilevel"/>
    <w:tmpl w:val="E2EE86B0"/>
    <w:lvl w:ilvl="0" w:tplc="AC4677C4">
      <w:start w:val="7"/>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943F77"/>
    <w:multiLevelType w:val="hybridMultilevel"/>
    <w:tmpl w:val="A4D064F8"/>
    <w:lvl w:ilvl="0" w:tplc="04150017">
      <w:start w:val="1"/>
      <w:numFmt w:val="lowerLetter"/>
      <w:lvlText w:val="%1)"/>
      <w:lvlJc w:val="left"/>
      <w:pPr>
        <w:ind w:left="1440" w:hanging="360"/>
      </w:pPr>
    </w:lvl>
    <w:lvl w:ilvl="1" w:tplc="D7684A02">
      <w:start w:val="1"/>
      <w:numFmt w:val="decimal"/>
      <w:lvlText w:val="%2)"/>
      <w:lvlJc w:val="left"/>
      <w:pPr>
        <w:ind w:left="2160" w:hanging="360"/>
      </w:pPr>
      <w:rPr>
        <w:b w:val="0"/>
        <w:bCs w:val="0"/>
      </w:rPr>
    </w:lvl>
    <w:lvl w:ilvl="2" w:tplc="264472EC">
      <w:start w:val="1"/>
      <w:numFmt w:val="decimal"/>
      <w:lvlText w:val="%3."/>
      <w:lvlJc w:val="left"/>
      <w:pPr>
        <w:ind w:left="3060" w:hanging="36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1AFD06A4"/>
    <w:multiLevelType w:val="hybridMultilevel"/>
    <w:tmpl w:val="1FCC2F3E"/>
    <w:lvl w:ilvl="0" w:tplc="DC32E85E">
      <w:start w:val="1"/>
      <w:numFmt w:val="decimal"/>
      <w:lvlText w:val="%1."/>
      <w:lvlJc w:val="left"/>
      <w:pPr>
        <w:ind w:left="1004" w:hanging="360"/>
      </w:pPr>
      <w:rPr>
        <w:b/>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 w15:restartNumberingAfterBreak="0">
    <w:nsid w:val="20CE46D0"/>
    <w:multiLevelType w:val="hybridMultilevel"/>
    <w:tmpl w:val="B914D39A"/>
    <w:lvl w:ilvl="0" w:tplc="970A051A">
      <w:start w:val="1"/>
      <w:numFmt w:val="decimal"/>
      <w:lvlText w:val="%1)"/>
      <w:lvlJc w:val="left"/>
      <w:pPr>
        <w:ind w:left="720" w:hanging="360"/>
      </w:pPr>
      <w:rPr>
        <w:b w:val="0"/>
        <w:bCs/>
      </w:rPr>
    </w:lvl>
    <w:lvl w:ilvl="1" w:tplc="982422D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B0A238A"/>
    <w:multiLevelType w:val="hybridMultilevel"/>
    <w:tmpl w:val="C7D837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6CE6B94"/>
    <w:multiLevelType w:val="hybridMultilevel"/>
    <w:tmpl w:val="BDC6DD12"/>
    <w:lvl w:ilvl="0" w:tplc="1A30054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 w15:restartNumberingAfterBreak="0">
    <w:nsid w:val="62580EAA"/>
    <w:multiLevelType w:val="hybridMultilevel"/>
    <w:tmpl w:val="876EEF66"/>
    <w:lvl w:ilvl="0" w:tplc="2E4CA8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90876B8"/>
    <w:multiLevelType w:val="hybridMultilevel"/>
    <w:tmpl w:val="966E6EC6"/>
    <w:lvl w:ilvl="0" w:tplc="B07AC0A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095105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1039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59870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68243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86118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74843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1559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824723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1A"/>
    <w:rsid w:val="00373979"/>
    <w:rsid w:val="005A6DC3"/>
    <w:rsid w:val="0091109E"/>
    <w:rsid w:val="00CB6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DCA9"/>
  <w15:chartTrackingRefBased/>
  <w15:docId w15:val="{579E9E94-49C9-4070-B65E-01A8C1F9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39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Akapit z listą3 Znak,Akapit z listą31 Znak,Normal Znak,Wyliczanie Znak,Numerowanie Znak,Obiekt Znak,Bullets Znak,normalny tekst Znak,BulletC Znak,List Paragraph Znak,Akapit z listą11 Znak"/>
    <w:link w:val="Akapitzlist"/>
    <w:uiPriority w:val="34"/>
    <w:locked/>
    <w:rsid w:val="00373979"/>
  </w:style>
  <w:style w:type="paragraph" w:styleId="Akapitzlist">
    <w:name w:val="List Paragraph"/>
    <w:aliases w:val="Akapit z listą3,Akapit z listą31,Normal,Wyliczanie,Numerowanie,Obiekt,Bullets,normalny tekst,BulletC,List Paragraph,Akapit z listą11"/>
    <w:basedOn w:val="Normalny"/>
    <w:link w:val="AkapitzlistZnak"/>
    <w:uiPriority w:val="34"/>
    <w:qFormat/>
    <w:rsid w:val="00373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7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3124</Words>
  <Characters>18747</Characters>
  <Application>Microsoft Office Word</Application>
  <DocSecurity>0</DocSecurity>
  <Lines>156</Lines>
  <Paragraphs>43</Paragraphs>
  <ScaleCrop>false</ScaleCrop>
  <Company/>
  <LinksUpToDate>false</LinksUpToDate>
  <CharactersWithSpaces>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ufaryna</dc:creator>
  <cp:keywords/>
  <dc:description/>
  <cp:lastModifiedBy>ufaryna</cp:lastModifiedBy>
  <cp:revision>3</cp:revision>
  <dcterms:created xsi:type="dcterms:W3CDTF">2022-09-12T11:53:00Z</dcterms:created>
  <dcterms:modified xsi:type="dcterms:W3CDTF">2022-09-12T11:56:00Z</dcterms:modified>
</cp:coreProperties>
</file>