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2D3" w14:textId="77777777" w:rsidR="001A488C" w:rsidRPr="00754167" w:rsidRDefault="001A488C" w:rsidP="001A488C">
      <w:r w:rsidRPr="00754167">
        <w:t>OŚ. 6220.</w:t>
      </w:r>
      <w:r>
        <w:t>14</w:t>
      </w:r>
      <w:r w:rsidRPr="00754167">
        <w:t>.20</w:t>
      </w:r>
      <w:r>
        <w:t>22</w:t>
      </w:r>
      <w:r w:rsidRPr="00754167">
        <w:tab/>
      </w:r>
      <w:r w:rsidRPr="00754167">
        <w:tab/>
      </w:r>
      <w:r w:rsidRPr="00754167">
        <w:tab/>
      </w:r>
      <w:r w:rsidRPr="00754167">
        <w:tab/>
      </w:r>
      <w:r w:rsidRPr="00754167">
        <w:tab/>
        <w:t xml:space="preserve">Czechowice-Dziedzice, </w:t>
      </w:r>
      <w:r>
        <w:t>13</w:t>
      </w:r>
      <w:r w:rsidRPr="00754167">
        <w:t>.</w:t>
      </w:r>
      <w:r>
        <w:t>09</w:t>
      </w:r>
      <w:r w:rsidRPr="00754167">
        <w:t>.20</w:t>
      </w:r>
      <w:r>
        <w:t>22</w:t>
      </w:r>
      <w:r w:rsidRPr="00754167">
        <w:t xml:space="preserve"> r.</w:t>
      </w:r>
    </w:p>
    <w:p w14:paraId="26DE432B" w14:textId="77777777" w:rsidR="001A488C" w:rsidRPr="00754167" w:rsidRDefault="001A488C" w:rsidP="001A488C"/>
    <w:p w14:paraId="37C38C48" w14:textId="77777777" w:rsidR="001A488C" w:rsidRPr="00754167" w:rsidRDefault="001A488C" w:rsidP="001A488C"/>
    <w:p w14:paraId="63E980D1" w14:textId="77777777" w:rsidR="001A488C" w:rsidRPr="00754167" w:rsidRDefault="001A488C" w:rsidP="001A488C">
      <w:r w:rsidRPr="00754167">
        <w:tab/>
      </w:r>
      <w:r w:rsidRPr="00754167">
        <w:tab/>
      </w:r>
    </w:p>
    <w:p w14:paraId="0FFFC9E4" w14:textId="77777777" w:rsidR="001A488C" w:rsidRPr="00754167" w:rsidRDefault="001A488C" w:rsidP="001A488C"/>
    <w:p w14:paraId="62F0DBE2" w14:textId="77777777" w:rsidR="001A488C" w:rsidRPr="00754167" w:rsidRDefault="001A488C" w:rsidP="001A488C"/>
    <w:p w14:paraId="4D3065D0" w14:textId="77777777" w:rsidR="001A488C" w:rsidRPr="00754167" w:rsidRDefault="001A488C" w:rsidP="001A488C">
      <w:pPr>
        <w:jc w:val="center"/>
        <w:rPr>
          <w:b/>
        </w:rPr>
      </w:pPr>
      <w:r w:rsidRPr="00754167">
        <w:rPr>
          <w:b/>
        </w:rPr>
        <w:t>O B W I E S Z C Z E N I E</w:t>
      </w:r>
    </w:p>
    <w:p w14:paraId="54BEA7F0" w14:textId="77777777" w:rsidR="001A488C" w:rsidRPr="00754167" w:rsidRDefault="001A488C" w:rsidP="001A488C">
      <w:pPr>
        <w:rPr>
          <w:b/>
        </w:rPr>
      </w:pPr>
      <w:r w:rsidRPr="00754167">
        <w:rPr>
          <w:b/>
        </w:rPr>
        <w:tab/>
      </w:r>
      <w:r w:rsidRPr="00754167">
        <w:rPr>
          <w:b/>
        </w:rPr>
        <w:tab/>
      </w:r>
    </w:p>
    <w:p w14:paraId="313D980D" w14:textId="77777777" w:rsidR="001A488C" w:rsidRPr="00754167" w:rsidRDefault="001A488C" w:rsidP="001A488C"/>
    <w:p w14:paraId="22FEF9D9" w14:textId="77777777" w:rsidR="001A488C" w:rsidRPr="00754167" w:rsidRDefault="001A488C" w:rsidP="001A488C"/>
    <w:p w14:paraId="2AC3CC7B" w14:textId="77777777" w:rsidR="001A488C" w:rsidRPr="00754167" w:rsidRDefault="001A488C" w:rsidP="001A488C">
      <w:pPr>
        <w:jc w:val="both"/>
      </w:pPr>
      <w:r w:rsidRPr="00754167">
        <w:tab/>
        <w:t>Na podstawie art. 49 ustawy z dnia 14 czerwca 1960 roku Kodeks postępowania administracyjnego (Dz. U. z 20</w:t>
      </w:r>
      <w:r>
        <w:t>21</w:t>
      </w:r>
      <w:r w:rsidRPr="00754167">
        <w:t xml:space="preserve"> r., poz. </w:t>
      </w:r>
      <w:r>
        <w:t>735 ze zm.</w:t>
      </w:r>
      <w:r w:rsidRPr="00754167">
        <w:t>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t>22</w:t>
      </w:r>
      <w:r w:rsidRPr="00754167">
        <w:t xml:space="preserve"> r. poz. </w:t>
      </w:r>
      <w:r>
        <w:t>1029 ze zm.</w:t>
      </w:r>
      <w:r w:rsidRPr="00754167">
        <w:t xml:space="preserve">) podaje się do wiadomości stron postępowania, </w:t>
      </w:r>
    </w:p>
    <w:p w14:paraId="34884B93" w14:textId="77777777" w:rsidR="001A488C" w:rsidRPr="00754167" w:rsidRDefault="001A488C" w:rsidP="001A488C">
      <w:pPr>
        <w:jc w:val="both"/>
      </w:pPr>
    </w:p>
    <w:p w14:paraId="6BC8056A" w14:textId="77777777" w:rsidR="001A488C" w:rsidRPr="00754167" w:rsidRDefault="001A488C" w:rsidP="001A488C">
      <w:pPr>
        <w:jc w:val="both"/>
      </w:pPr>
      <w:r w:rsidRPr="00754167">
        <w:t xml:space="preserve">że w dniu </w:t>
      </w:r>
      <w:r>
        <w:t>13 września</w:t>
      </w:r>
      <w:r w:rsidRPr="00754167">
        <w:t xml:space="preserve"> 20</w:t>
      </w:r>
      <w:r>
        <w:t>22</w:t>
      </w:r>
      <w:r w:rsidRPr="00754167">
        <w:t xml:space="preserve"> roku zostało wydane przez Burmistrza Czechowic-Dziedzic postanowienie nr OŚ.6220.</w:t>
      </w:r>
      <w:r>
        <w:t>14</w:t>
      </w:r>
      <w:r w:rsidRPr="00754167">
        <w:t>.20</w:t>
      </w:r>
      <w:r>
        <w:t>22</w:t>
      </w:r>
      <w:r w:rsidRPr="00754167">
        <w:t xml:space="preserve"> stwierdzające konieczność przeprowadzenia oceny oddziaływania na środowisko dla przedsięwzięcia pod nazwą: </w:t>
      </w:r>
    </w:p>
    <w:p w14:paraId="7384AA7E" w14:textId="77777777" w:rsidR="001A488C" w:rsidRDefault="001A488C" w:rsidP="001A488C">
      <w:pPr>
        <w:jc w:val="both"/>
        <w:rPr>
          <w:b/>
        </w:rPr>
      </w:pPr>
      <w:r w:rsidRPr="00BD080D">
        <w:rPr>
          <w:b/>
        </w:rPr>
        <w:t>„</w:t>
      </w:r>
      <w:r>
        <w:rPr>
          <w:b/>
        </w:rPr>
        <w:t>Budowa hali produkcyjno-magazynowej z zapleczem socjalno-biurowym w Czechowicach-Dziedzicach przy ul. Górniczej 46, na działkach nr 4130/78, 4130/79 i 5620</w:t>
      </w:r>
      <w:r w:rsidRPr="00BD080D">
        <w:rPr>
          <w:b/>
        </w:rPr>
        <w:t xml:space="preserve">”. </w:t>
      </w:r>
    </w:p>
    <w:p w14:paraId="438D8EB2" w14:textId="77777777" w:rsidR="001A488C" w:rsidRPr="00B02937" w:rsidRDefault="001A488C" w:rsidP="001A488C">
      <w:pPr>
        <w:ind w:firstLine="708"/>
        <w:jc w:val="both"/>
        <w:rPr>
          <w:b/>
        </w:rPr>
      </w:pPr>
      <w:r w:rsidRPr="00754167"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 w:rsidRPr="00754167">
        <w:rPr>
          <w:u w:val="single"/>
          <w:vertAlign w:val="superscript"/>
        </w:rPr>
        <w:t>30</w:t>
      </w:r>
      <w:r w:rsidRPr="00754167">
        <w:t xml:space="preserve"> do 15</w:t>
      </w:r>
      <w:r w:rsidRPr="00754167">
        <w:rPr>
          <w:u w:val="single"/>
          <w:vertAlign w:val="superscript"/>
        </w:rPr>
        <w:t>30</w:t>
      </w:r>
      <w:r w:rsidRPr="00754167">
        <w:t>, czwartek w godz. od 7</w:t>
      </w:r>
      <w:r w:rsidRPr="00754167">
        <w:rPr>
          <w:u w:val="single"/>
          <w:vertAlign w:val="superscript"/>
        </w:rPr>
        <w:t>30</w:t>
      </w:r>
      <w:r w:rsidRPr="00754167">
        <w:t xml:space="preserve"> do 17</w:t>
      </w:r>
      <w:r w:rsidRPr="00754167">
        <w:rPr>
          <w:u w:val="single"/>
          <w:vertAlign w:val="superscript"/>
        </w:rPr>
        <w:t>30</w:t>
      </w:r>
      <w:r w:rsidRPr="00754167">
        <w:t xml:space="preserve"> , piątek w godz. od 7</w:t>
      </w:r>
      <w:r w:rsidRPr="00754167">
        <w:rPr>
          <w:u w:val="single"/>
          <w:vertAlign w:val="superscript"/>
        </w:rPr>
        <w:t>30</w:t>
      </w:r>
      <w:r w:rsidRPr="00754167">
        <w:t xml:space="preserve"> do 13</w:t>
      </w:r>
      <w:r w:rsidRPr="00754167">
        <w:rPr>
          <w:u w:val="single"/>
          <w:vertAlign w:val="superscript"/>
        </w:rPr>
        <w:t xml:space="preserve">30 </w:t>
      </w:r>
      <w:r w:rsidRPr="00754167">
        <w:t>/pok. 405 III p.</w:t>
      </w:r>
    </w:p>
    <w:p w14:paraId="28A8244C" w14:textId="77777777" w:rsidR="001A488C" w:rsidRPr="00754167" w:rsidRDefault="001A488C" w:rsidP="001A488C">
      <w:pPr>
        <w:ind w:firstLine="708"/>
        <w:jc w:val="both"/>
      </w:pPr>
      <w:r w:rsidRPr="00754167"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55854516" w14:textId="77777777" w:rsidR="001A488C" w:rsidRPr="00754167" w:rsidRDefault="001A488C" w:rsidP="001A488C">
      <w:pPr>
        <w:jc w:val="both"/>
      </w:pPr>
    </w:p>
    <w:p w14:paraId="74B82FC9" w14:textId="77777777" w:rsidR="001A488C" w:rsidRPr="00754167" w:rsidRDefault="001A488C" w:rsidP="001A488C">
      <w:pPr>
        <w:jc w:val="both"/>
      </w:pPr>
    </w:p>
    <w:p w14:paraId="590E2735" w14:textId="77777777" w:rsidR="001A488C" w:rsidRPr="00754167" w:rsidRDefault="001A488C" w:rsidP="001A488C">
      <w:pPr>
        <w:jc w:val="both"/>
      </w:pPr>
    </w:p>
    <w:p w14:paraId="4567F2EA" w14:textId="77777777" w:rsidR="001A488C" w:rsidRPr="00754167" w:rsidRDefault="001A488C" w:rsidP="001A488C"/>
    <w:p w14:paraId="0FE314D6" w14:textId="77777777" w:rsidR="001A488C" w:rsidRPr="000C2E26" w:rsidRDefault="001A488C" w:rsidP="001A488C">
      <w:pPr>
        <w:ind w:left="4956" w:firstLine="708"/>
        <w:jc w:val="both"/>
        <w:rPr>
          <w:rFonts w:eastAsiaTheme="minorHAnsi"/>
          <w:lang w:eastAsia="en-US"/>
        </w:rPr>
      </w:pPr>
      <w:r w:rsidRPr="000C2E26">
        <w:rPr>
          <w:rFonts w:eastAsiaTheme="minorHAnsi"/>
          <w:lang w:eastAsia="en-US"/>
        </w:rPr>
        <w:t>B U R M I S T R Z</w:t>
      </w:r>
    </w:p>
    <w:p w14:paraId="15A31BBA" w14:textId="77777777" w:rsidR="001A488C" w:rsidRPr="000C2E26" w:rsidRDefault="001A488C" w:rsidP="001A488C">
      <w:pPr>
        <w:jc w:val="both"/>
        <w:rPr>
          <w:rFonts w:eastAsiaTheme="minorHAnsi"/>
          <w:lang w:eastAsia="en-US"/>
        </w:rPr>
      </w:pPr>
    </w:p>
    <w:p w14:paraId="2D6B7B13" w14:textId="77777777" w:rsidR="001A488C" w:rsidRPr="000C2E26" w:rsidRDefault="001A488C" w:rsidP="001A488C">
      <w:pPr>
        <w:jc w:val="both"/>
        <w:rPr>
          <w:rFonts w:eastAsiaTheme="minorHAnsi"/>
          <w:lang w:eastAsia="en-US"/>
        </w:rPr>
      </w:pP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  <w:t xml:space="preserve">  Marian Błachut</w:t>
      </w:r>
    </w:p>
    <w:p w14:paraId="23526AF1" w14:textId="77777777" w:rsidR="00D4685A" w:rsidRDefault="00D4685A"/>
    <w:sectPr w:rsidR="00D4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72"/>
    <w:rsid w:val="001A488C"/>
    <w:rsid w:val="00D4685A"/>
    <w:rsid w:val="00D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D05A"/>
  <w15:chartTrackingRefBased/>
  <w15:docId w15:val="{EA68928E-3E77-47EC-B4A3-EBE865B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2022-09-15T07:19:00Z</dcterms:created>
  <dcterms:modified xsi:type="dcterms:W3CDTF">2022-09-15T07:20:00Z</dcterms:modified>
</cp:coreProperties>
</file>