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056D" w14:textId="77777777" w:rsidR="00CD179E" w:rsidRPr="00CD179E" w:rsidRDefault="00CD179E" w:rsidP="00CD1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>OŚ.6220.41.2022</w:t>
      </w: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Czechowice-Dziedzice, 08.11.2022 r.</w:t>
      </w:r>
    </w:p>
    <w:p w14:paraId="63620920" w14:textId="77777777" w:rsidR="00CD179E" w:rsidRPr="00CD179E" w:rsidRDefault="00CD179E" w:rsidP="00CD1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43050B5C" w14:textId="77777777" w:rsidR="00CD179E" w:rsidRPr="00CD179E" w:rsidRDefault="00CD179E" w:rsidP="00CD1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919021" w14:textId="77777777" w:rsidR="00CD179E" w:rsidRPr="00CD179E" w:rsidRDefault="00CD179E" w:rsidP="00CD1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D179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 w i e s z c z e n i e</w:t>
      </w:r>
    </w:p>
    <w:p w14:paraId="7253154E" w14:textId="77777777" w:rsidR="00CD179E" w:rsidRPr="00CD179E" w:rsidRDefault="00CD179E" w:rsidP="00CD1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D179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 w s z c z ę c i u   p o s t ę p o w a n i a</w:t>
      </w:r>
    </w:p>
    <w:p w14:paraId="786550F0" w14:textId="77777777" w:rsidR="00CD179E" w:rsidRPr="00CD179E" w:rsidRDefault="00CD179E" w:rsidP="00CD1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1DEEDEA" w14:textId="77777777" w:rsidR="00CD179E" w:rsidRPr="00CD179E" w:rsidRDefault="00CD179E" w:rsidP="00CD1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49 i art. 61 §1 i § 4 ustawy z dnia 14 czerwca 1960 roku Kodeks postępowania administracyjnego (Dz. U. z 2022 r., poz. 2000 </w:t>
      </w:r>
      <w:proofErr w:type="spellStart"/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>.) w związku z art. 74 ust. 3 ustawy z dnia 3 października 2008 roku o  udostępnianiu informacji o środowisku i jego ochronie, udziale społeczeństwa w ochronie środowiska oraz o ocenach oddziaływania na środowisko (Dz. U. z 2022 r., poz. 1029 ze zm.)</w:t>
      </w:r>
    </w:p>
    <w:p w14:paraId="405A050C" w14:textId="77777777" w:rsidR="00CD179E" w:rsidRPr="00CD179E" w:rsidRDefault="00CD179E" w:rsidP="00CD1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806B6F" w14:textId="77777777" w:rsidR="00CD179E" w:rsidRPr="00CD179E" w:rsidRDefault="00CD179E" w:rsidP="00CD1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1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a w i a d a m i a m    s t r o n y    p o s t ę p o w a n i a</w:t>
      </w:r>
    </w:p>
    <w:p w14:paraId="51A66581" w14:textId="77777777" w:rsidR="00CD179E" w:rsidRPr="00CD179E" w:rsidRDefault="00CD179E" w:rsidP="00CD1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179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14:paraId="7790DA14" w14:textId="77777777" w:rsidR="00CD179E" w:rsidRPr="00CD179E" w:rsidRDefault="00CD179E" w:rsidP="00CD1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iż w Urzędzie Miejskim w Czechowicach-Dziedzicach Plac Jana Pawła II 1 został złożony wniosek o wydanie decyzji o środowiskowych uwarunkowaniach na realizację przedsięwzięcia pod nazwą: </w:t>
      </w:r>
    </w:p>
    <w:p w14:paraId="0B0B37C4" w14:textId="77777777" w:rsidR="00CD179E" w:rsidRPr="00CD179E" w:rsidRDefault="00CD179E" w:rsidP="00CD1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1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„Przetwarzanie odpadów innych niż niebezpieczne w Czechowicach-Dziedzicach przy ul. Legionów i ul. Krzywej, na działkach nr 2868/26, 2868/27, 2868/28, 2879/7, 2879/8, 2883/11, 2883/12, 2883/13, obręb: 0001 Czechowice”</w:t>
      </w:r>
    </w:p>
    <w:p w14:paraId="48670F7A" w14:textId="77777777" w:rsidR="00CD179E" w:rsidRPr="00CD179E" w:rsidRDefault="00CD179E" w:rsidP="00CD1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 inwestorem jest:</w:t>
      </w:r>
    </w:p>
    <w:p w14:paraId="34C99AC8" w14:textId="77777777" w:rsidR="00CD179E" w:rsidRPr="00CD179E" w:rsidRDefault="00CD179E" w:rsidP="00CD17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>- DAPI-LAMP s.c. Jolanta Pokusa, Dominika Pokusa-</w:t>
      </w:r>
      <w:proofErr w:type="spellStart"/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>Rumianowska</w:t>
      </w:r>
      <w:proofErr w:type="spellEnd"/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>, Dariusz Pokusa, 43-386 Świętoszówka-Biery.</w:t>
      </w:r>
    </w:p>
    <w:p w14:paraId="3543ADDE" w14:textId="77777777" w:rsidR="00CD179E" w:rsidRPr="00CD179E" w:rsidRDefault="00CD179E" w:rsidP="00CD1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>Ze złożonym wnioskiem, w tym kartą informacyjną przedsięwzięcia strony mogą zapoznać się w Urzędzie Miejskim w Czechowicach-Dziedzicach Plac Jana Pawła II 1 w Wydziale Ochrony Środowiska i Rolnictwa codziennie w godzinach pracy Urzędu, tj. od poniedziałku do środy w godz. od 7</w:t>
      </w:r>
      <w:r w:rsidRPr="00CD179E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CD179E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>, czwartek w godz. od 7</w:t>
      </w:r>
      <w:r w:rsidRPr="00CD179E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17</w:t>
      </w:r>
      <w:r w:rsidRPr="00CD179E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piątek w godz. od 7</w:t>
      </w:r>
      <w:r w:rsidRPr="00CD179E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13</w:t>
      </w:r>
      <w:r w:rsidRPr="00CD179E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CD17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(pok. 405 III p.).</w:t>
      </w:r>
    </w:p>
    <w:p w14:paraId="0071F4DF" w14:textId="77777777" w:rsidR="00CD179E" w:rsidRPr="00CD179E" w:rsidRDefault="00CD179E" w:rsidP="00CD1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10 §1 kpa wszystkie strony tego postępowania mają prawo czynnego udziału w każdym jego stadium.</w:t>
      </w:r>
    </w:p>
    <w:p w14:paraId="2ECBAC9C" w14:textId="77777777" w:rsidR="00CD179E" w:rsidRPr="00CD179E" w:rsidRDefault="00CD179E" w:rsidP="00CD1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postępowania strony oraz ich przedstawiciele i pełnomocnicy mają obowiązek zawiadomić organ administracji publicznej o każdej zmianie swego adresu – art. 41 § 1 kpa.</w:t>
      </w:r>
    </w:p>
    <w:p w14:paraId="56A9ACD8" w14:textId="77777777" w:rsidR="00CD179E" w:rsidRPr="00CD179E" w:rsidRDefault="00CD179E" w:rsidP="00CD1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Jednocześnie informuję, iż tut. organ pismem nr OŚ.6220.41.2022 z dnia 08.11.2022 r. zwrócił się do Regionalnego Dyrektora Ochrony Środowiska w Katowicach, Państwowego Powiatowego Inspektora Sanitarnego w Bielsku-Białej oraz Zarządu Zlewni Małej Wisły w Katowicach o wydanie opinii co do potrzeby przeprowadzenia oceny oddziaływania na środowisko przedmiotowego przedsięwzięcia.</w:t>
      </w:r>
    </w:p>
    <w:p w14:paraId="4658CD72" w14:textId="77777777" w:rsidR="00CD179E" w:rsidRPr="00CD179E" w:rsidRDefault="00CD179E" w:rsidP="00CD1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CE7105" w14:textId="77777777" w:rsidR="00CD179E" w:rsidRPr="00CD179E" w:rsidRDefault="00CD179E" w:rsidP="00CD17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AB55FE" w14:textId="25A88A4B" w:rsidR="00CD179E" w:rsidRPr="00CD179E" w:rsidRDefault="00CD179E" w:rsidP="00CD179E">
      <w:pPr>
        <w:tabs>
          <w:tab w:val="left" w:pos="161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>Z up. BURMISTRZA</w:t>
      </w:r>
    </w:p>
    <w:p w14:paraId="420ECE56" w14:textId="77777777" w:rsidR="00CD179E" w:rsidRPr="00CD179E" w:rsidRDefault="00CD179E" w:rsidP="00CD179E">
      <w:pPr>
        <w:tabs>
          <w:tab w:val="left" w:pos="1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0E83A5" w14:textId="77777777" w:rsidR="00CD179E" w:rsidRPr="00CD179E" w:rsidRDefault="00CD179E" w:rsidP="00CD179E">
      <w:pPr>
        <w:tabs>
          <w:tab w:val="left" w:pos="16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 w:rsidRPr="00CD179E">
        <w:rPr>
          <w:rFonts w:ascii="Times New Roman" w:eastAsia="Times New Roman" w:hAnsi="Times New Roman" w:cs="Times New Roman"/>
          <w:sz w:val="20"/>
          <w:szCs w:val="20"/>
          <w:lang w:eastAsia="pl-PL"/>
        </w:rPr>
        <w:t>Michał Polok</w:t>
      </w:r>
    </w:p>
    <w:p w14:paraId="40DD38F1" w14:textId="77777777" w:rsidR="00CD179E" w:rsidRPr="00CD179E" w:rsidRDefault="00CD179E" w:rsidP="00CD179E">
      <w:pPr>
        <w:tabs>
          <w:tab w:val="left" w:pos="1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79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179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179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179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179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179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D179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NACZELNIK</w:t>
      </w:r>
    </w:p>
    <w:p w14:paraId="01DE53E4" w14:textId="77777777" w:rsidR="00CD179E" w:rsidRPr="00CD179E" w:rsidRDefault="00CD179E" w:rsidP="00CD179E">
      <w:pPr>
        <w:tabs>
          <w:tab w:val="left" w:pos="16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17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CD179E">
        <w:rPr>
          <w:rFonts w:ascii="Times New Roman" w:eastAsia="Times New Roman" w:hAnsi="Times New Roman" w:cs="Times New Roman"/>
          <w:sz w:val="18"/>
          <w:szCs w:val="18"/>
          <w:lang w:eastAsia="pl-PL"/>
        </w:rPr>
        <w:t>Wydziału Ochrony Środowiska i Rolnictwa</w:t>
      </w:r>
    </w:p>
    <w:p w14:paraId="25D2A828" w14:textId="4944F93D" w:rsidR="00CD179E" w:rsidRPr="00CD179E" w:rsidRDefault="00CD179E" w:rsidP="00CD17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89CA1E" w14:textId="77777777" w:rsidR="00CD179E" w:rsidRPr="00CD179E" w:rsidRDefault="00CD179E" w:rsidP="00CD17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1BB498" w14:textId="77777777" w:rsidR="00CD179E" w:rsidRPr="00CD179E" w:rsidRDefault="00CD179E" w:rsidP="00CD17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EC00F0" w14:textId="77777777" w:rsidR="00CD179E" w:rsidRPr="00CD179E" w:rsidRDefault="00CD179E" w:rsidP="00CD17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ECC93C" w14:textId="77777777" w:rsidR="00CD179E" w:rsidRPr="00CD179E" w:rsidRDefault="00CD179E" w:rsidP="00CD17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C9A12A" w14:textId="77777777" w:rsidR="00455CC9" w:rsidRDefault="00455CC9"/>
    <w:sectPr w:rsidR="00455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BB"/>
    <w:rsid w:val="003737BB"/>
    <w:rsid w:val="00455CC9"/>
    <w:rsid w:val="00CD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FEFC"/>
  <w15:chartTrackingRefBased/>
  <w15:docId w15:val="{8C19A8F8-BAA3-4727-BE9A-DE19CCDB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2022-11-15T11:33:00Z</dcterms:created>
  <dcterms:modified xsi:type="dcterms:W3CDTF">2022-11-15T11:36:00Z</dcterms:modified>
</cp:coreProperties>
</file>