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8024" w14:textId="77777777" w:rsidR="007535FD" w:rsidRPr="00C731B6" w:rsidRDefault="007535FD" w:rsidP="007535FD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>OGŁOSZENIE</w:t>
      </w:r>
    </w:p>
    <w:p w14:paraId="4F56BCF8" w14:textId="77777777" w:rsidR="007535FD" w:rsidRPr="00C731B6" w:rsidRDefault="007535FD" w:rsidP="007535FD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 xml:space="preserve">BURMISTRZ CZECHOWIC-DZIEDZIC </w:t>
      </w:r>
      <w:r w:rsidRPr="00C731B6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4D9C5268" w14:textId="2017DD2E" w:rsidR="007535FD" w:rsidRPr="008572E5" w:rsidRDefault="00A4458E" w:rsidP="008572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GŁÓWNEGO SPECJALISTY</w:t>
      </w:r>
      <w:r w:rsidR="00FE1BB2" w:rsidRPr="00C731B6">
        <w:rPr>
          <w:rFonts w:ascii="Arial" w:hAnsi="Arial" w:cs="Arial"/>
          <w:b/>
        </w:rPr>
        <w:t xml:space="preserve"> </w:t>
      </w:r>
      <w:r w:rsidR="007535FD" w:rsidRPr="00C731B6">
        <w:rPr>
          <w:rFonts w:ascii="Arial" w:hAnsi="Arial" w:cs="Arial"/>
          <w:b/>
        </w:rPr>
        <w:br/>
        <w:t xml:space="preserve">w Wydziale </w:t>
      </w:r>
      <w:r w:rsidR="0013454D" w:rsidRPr="00C731B6">
        <w:rPr>
          <w:rFonts w:ascii="Arial" w:hAnsi="Arial" w:cs="Arial"/>
          <w:b/>
        </w:rPr>
        <w:t xml:space="preserve">Ochrony Środowiska i Rolnictwa </w:t>
      </w:r>
      <w:r w:rsidR="007535FD" w:rsidRPr="00C731B6">
        <w:rPr>
          <w:rFonts w:ascii="Arial" w:hAnsi="Arial" w:cs="Arial"/>
          <w:b/>
        </w:rPr>
        <w:br/>
      </w:r>
      <w:bookmarkEnd w:id="0"/>
      <w:r w:rsidR="007535FD" w:rsidRPr="00C731B6">
        <w:rPr>
          <w:rFonts w:ascii="Arial" w:hAnsi="Arial" w:cs="Arial"/>
        </w:rPr>
        <w:t xml:space="preserve">w Urzędzie Miejskim w Czechowicach-Dziedzicach </w:t>
      </w:r>
      <w:r w:rsidR="007535FD" w:rsidRPr="00C731B6">
        <w:rPr>
          <w:rFonts w:ascii="Arial" w:hAnsi="Arial" w:cs="Arial"/>
        </w:rPr>
        <w:br/>
        <w:t>pl. Jana Pawła II 1</w:t>
      </w:r>
    </w:p>
    <w:p w14:paraId="0112313C" w14:textId="77777777" w:rsidR="007535FD" w:rsidRPr="007B2332" w:rsidRDefault="007535FD" w:rsidP="007535FD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7AD3EA" w14:textId="2C80FF66" w:rsidR="00E9391D" w:rsidRPr="00D31CDB" w:rsidRDefault="007535FD" w:rsidP="007535FD">
      <w:pPr>
        <w:pStyle w:val="Akapitzlist"/>
        <w:numPr>
          <w:ilvl w:val="0"/>
          <w:numId w:val="28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19368880" w14:textId="5F1882AA" w:rsidR="007535FD" w:rsidRPr="00F2456A" w:rsidRDefault="007535FD" w:rsidP="007535FD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O stanowisko ubiegać się może kandydat, który spełnia wymagania określone w art. 6 ustawy z dnia 21 listopada 2008 r. o pracownikach samorządowych 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Dz. U. z 2022., poz. 530 z </w:t>
      </w:r>
      <w:proofErr w:type="spellStart"/>
      <w:r w:rsidRPr="00F2456A">
        <w:rPr>
          <w:rFonts w:ascii="Arial" w:hAnsi="Arial" w:cs="Arial"/>
          <w:sz w:val="20"/>
          <w:szCs w:val="20"/>
        </w:rPr>
        <w:t>późn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zm.), </w:t>
      </w:r>
      <w:r w:rsidR="006D5C4F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załączniku nr 3 tabela II D rozporządzenia Rady Ministrów z dnia 25 października  2021 r.  w sprawie wynagradzania pracowników samorządowych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Dz. U. z 2021 r., poz. 1960) oraz zarządzeniu </w:t>
      </w:r>
      <w:r w:rsidR="00704E69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nr 212/17 Burmistrza Czechowic-Dziedzic z dnia 15 grudnia 2017 r. w sprawie ustalenia regulaminu wynagradzania dla pracowników samorządowych w Urzędzie Miejskim w Czechowicach-Dziedzicach, tj.:</w:t>
      </w:r>
    </w:p>
    <w:p w14:paraId="5C1F555D" w14:textId="77777777" w:rsidR="007535FD" w:rsidRPr="00F2456A" w:rsidRDefault="007535FD" w:rsidP="007535FD">
      <w:pPr>
        <w:rPr>
          <w:rFonts w:ascii="Arial" w:hAnsi="Arial" w:cs="Arial"/>
          <w:sz w:val="20"/>
          <w:szCs w:val="20"/>
        </w:rPr>
      </w:pPr>
    </w:p>
    <w:p w14:paraId="391AB9D6" w14:textId="4A13C826" w:rsidR="007535FD" w:rsidRPr="00F2456A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158138B" w14:textId="28ED4878" w:rsidR="007535FD" w:rsidRPr="00F2456A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3AF29C4E" w14:textId="1FD3BBFF" w:rsidR="007535FD" w:rsidRPr="00F2456A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086329E4" w14:textId="39DB2923" w:rsidR="007535FD" w:rsidRPr="00F2456A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5F4AC33A" w14:textId="14749E2F" w:rsidR="007535FD" w:rsidRPr="00F2456A" w:rsidRDefault="007535FD" w:rsidP="009F199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Wykształcenie: wyższe</w:t>
      </w:r>
      <w:r w:rsidR="007F5201" w:rsidRPr="00F2456A">
        <w:rPr>
          <w:rFonts w:ascii="Arial" w:hAnsi="Arial" w:cs="Arial"/>
          <w:sz w:val="20"/>
          <w:szCs w:val="20"/>
        </w:rPr>
        <w:t>.</w:t>
      </w:r>
    </w:p>
    <w:p w14:paraId="52307923" w14:textId="3962C995" w:rsidR="007535FD" w:rsidRPr="00F2456A" w:rsidRDefault="007535FD" w:rsidP="009F1991">
      <w:pPr>
        <w:pStyle w:val="Akapitzlist"/>
        <w:numPr>
          <w:ilvl w:val="0"/>
          <w:numId w:val="17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Wymagany kierunek wykształcenia: </w:t>
      </w:r>
      <w:r w:rsidR="0038268B" w:rsidRPr="00F2456A">
        <w:rPr>
          <w:rFonts w:ascii="Arial" w:hAnsi="Arial" w:cs="Arial"/>
          <w:sz w:val="20"/>
          <w:szCs w:val="20"/>
        </w:rPr>
        <w:t>ochrona</w:t>
      </w:r>
      <w:r w:rsidR="009F1991" w:rsidRPr="00F2456A">
        <w:rPr>
          <w:rFonts w:ascii="Arial" w:hAnsi="Arial" w:cs="Arial"/>
          <w:sz w:val="20"/>
          <w:szCs w:val="20"/>
        </w:rPr>
        <w:t xml:space="preserve"> </w:t>
      </w:r>
      <w:r w:rsidR="0038268B" w:rsidRPr="00F2456A">
        <w:rPr>
          <w:rFonts w:ascii="Arial" w:hAnsi="Arial" w:cs="Arial"/>
          <w:sz w:val="20"/>
          <w:szCs w:val="20"/>
        </w:rPr>
        <w:t>środowiska, inżynieria środowiska</w:t>
      </w:r>
      <w:r w:rsidR="00857A55" w:rsidRPr="00F2456A">
        <w:rPr>
          <w:rFonts w:ascii="Arial" w:hAnsi="Arial" w:cs="Arial"/>
          <w:sz w:val="20"/>
          <w:szCs w:val="20"/>
        </w:rPr>
        <w:t>, hydrologia, melioracje wodne, gospodarka wodno-ściekowa</w:t>
      </w:r>
      <w:r w:rsidR="00A4458E">
        <w:rPr>
          <w:rFonts w:ascii="Arial" w:hAnsi="Arial" w:cs="Arial"/>
          <w:sz w:val="20"/>
          <w:szCs w:val="20"/>
        </w:rPr>
        <w:t>.</w:t>
      </w:r>
    </w:p>
    <w:p w14:paraId="0A9AD3B9" w14:textId="438F1FF5" w:rsidR="00FE1BB2" w:rsidRPr="00A4458E" w:rsidRDefault="007535FD" w:rsidP="00A4458E">
      <w:pPr>
        <w:numPr>
          <w:ilvl w:val="0"/>
          <w:numId w:val="17"/>
        </w:numPr>
        <w:tabs>
          <w:tab w:val="left" w:pos="720"/>
        </w:tabs>
        <w:jc w:val="both"/>
        <w:rPr>
          <w:sz w:val="20"/>
          <w:szCs w:val="20"/>
        </w:rPr>
      </w:pPr>
      <w:bookmarkStart w:id="1" w:name="_Hlk106099550"/>
      <w:r w:rsidRPr="00F2456A">
        <w:rPr>
          <w:rFonts w:ascii="Arial" w:hAnsi="Arial" w:cs="Arial"/>
          <w:sz w:val="20"/>
          <w:szCs w:val="20"/>
        </w:rPr>
        <w:t>Doświadczenie zawodowe:</w:t>
      </w:r>
      <w:r w:rsidR="00A4458E">
        <w:rPr>
          <w:sz w:val="20"/>
          <w:szCs w:val="20"/>
        </w:rPr>
        <w:t xml:space="preserve"> </w:t>
      </w:r>
      <w:r w:rsidR="00A4458E" w:rsidRPr="00A4458E">
        <w:rPr>
          <w:rFonts w:ascii="Arial" w:hAnsi="Arial" w:cs="Arial"/>
          <w:sz w:val="20"/>
          <w:szCs w:val="20"/>
        </w:rPr>
        <w:t>minimum 5 lat stażu w samorządzie gminnym lub jednostkach</w:t>
      </w:r>
      <w:r w:rsidR="00A4458E">
        <w:rPr>
          <w:rFonts w:ascii="Arial" w:hAnsi="Arial" w:cs="Arial"/>
          <w:sz w:val="20"/>
          <w:szCs w:val="20"/>
        </w:rPr>
        <w:t xml:space="preserve"> organizacyjnych </w:t>
      </w:r>
      <w:r w:rsidR="00A4458E" w:rsidRPr="00A4458E">
        <w:rPr>
          <w:rFonts w:ascii="Arial" w:hAnsi="Arial" w:cs="Arial"/>
          <w:sz w:val="20"/>
          <w:szCs w:val="20"/>
        </w:rPr>
        <w:t>w zakresie gospodarki wodno-ściekowej</w:t>
      </w:r>
      <w:r w:rsidR="00A4458E">
        <w:rPr>
          <w:rFonts w:ascii="Arial" w:hAnsi="Arial" w:cs="Arial"/>
          <w:sz w:val="20"/>
          <w:szCs w:val="20"/>
        </w:rPr>
        <w:t>.</w:t>
      </w:r>
    </w:p>
    <w:p w14:paraId="63458262" w14:textId="6684AAD6" w:rsidR="008E4479" w:rsidRPr="00F2456A" w:rsidRDefault="008E4479" w:rsidP="003125E6">
      <w:pPr>
        <w:numPr>
          <w:ilvl w:val="0"/>
          <w:numId w:val="17"/>
        </w:numPr>
        <w:tabs>
          <w:tab w:val="left" w:pos="720"/>
        </w:tabs>
        <w:ind w:hanging="357"/>
        <w:jc w:val="both"/>
        <w:rPr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Inne: prawo jazdy kategorii B.</w:t>
      </w:r>
    </w:p>
    <w:bookmarkEnd w:id="1"/>
    <w:p w14:paraId="3935ABEC" w14:textId="77777777" w:rsidR="007535FD" w:rsidRPr="00F2456A" w:rsidRDefault="007535FD" w:rsidP="007535FD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31067DD1" w14:textId="042B1E7D" w:rsidR="00E9391D" w:rsidRPr="00D31CDB" w:rsidRDefault="007535FD" w:rsidP="007535FD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dodatkowe:</w:t>
      </w:r>
    </w:p>
    <w:p w14:paraId="5D40BAB5" w14:textId="551600C3" w:rsidR="007535FD" w:rsidRPr="00F2456A" w:rsidRDefault="007535FD" w:rsidP="0061198C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Znajomość  przepisów prawa  </w:t>
      </w:r>
      <w:r w:rsidR="009F1991" w:rsidRPr="00F2456A">
        <w:rPr>
          <w:rFonts w:ascii="Arial" w:hAnsi="Arial" w:cs="Arial"/>
          <w:sz w:val="20"/>
          <w:szCs w:val="20"/>
        </w:rPr>
        <w:t>w zakresie – prawa ochrony środowiska,</w:t>
      </w:r>
      <w:r w:rsidR="00857A55" w:rsidRPr="00F2456A">
        <w:rPr>
          <w:rFonts w:ascii="Arial" w:hAnsi="Arial" w:cs="Arial"/>
          <w:sz w:val="20"/>
          <w:szCs w:val="20"/>
        </w:rPr>
        <w:t xml:space="preserve"> prawa wodnego, ustawy o utrzymaniu w czystości i porządku w gminach</w:t>
      </w:r>
      <w:r w:rsidR="009F1991" w:rsidRPr="00F2456A">
        <w:rPr>
          <w:rFonts w:ascii="Arial" w:hAnsi="Arial" w:cs="Arial"/>
          <w:sz w:val="20"/>
          <w:szCs w:val="20"/>
        </w:rPr>
        <w:t xml:space="preserve">, </w:t>
      </w:r>
      <w:r w:rsidR="00CF659F">
        <w:rPr>
          <w:rFonts w:ascii="Arial" w:hAnsi="Arial" w:cs="Arial"/>
          <w:sz w:val="20"/>
          <w:szCs w:val="20"/>
        </w:rPr>
        <w:t>K</w:t>
      </w:r>
      <w:r w:rsidR="009F1991" w:rsidRPr="00F2456A">
        <w:rPr>
          <w:rFonts w:ascii="Arial" w:hAnsi="Arial" w:cs="Arial"/>
          <w:sz w:val="20"/>
          <w:szCs w:val="20"/>
        </w:rPr>
        <w:t>odeksu postępowania administracyjnego.</w:t>
      </w:r>
    </w:p>
    <w:p w14:paraId="33A09E9B" w14:textId="46610A3C" w:rsidR="009F1991" w:rsidRPr="00F2456A" w:rsidRDefault="007535FD" w:rsidP="0061198C">
      <w:pPr>
        <w:pStyle w:val="Akapitzlist"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Cechy osobowości – </w:t>
      </w:r>
      <w:r w:rsidR="009F1991" w:rsidRPr="00F2456A">
        <w:rPr>
          <w:rFonts w:ascii="Arial" w:hAnsi="Arial" w:cs="Arial"/>
          <w:sz w:val="20"/>
          <w:szCs w:val="20"/>
        </w:rPr>
        <w:t>kreatywność, innowacyjność, odporność na stres, komunikatywność, zdolność analitycznego myślenia, wysoka kultura osobista, systematyczność, wytrwałość.</w:t>
      </w:r>
    </w:p>
    <w:p w14:paraId="7ACD16D2" w14:textId="12079AF3" w:rsidR="007535FD" w:rsidRDefault="007535FD" w:rsidP="0061198C">
      <w:pPr>
        <w:pStyle w:val="Akapitzlist"/>
        <w:numPr>
          <w:ilvl w:val="0"/>
          <w:numId w:val="18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Umiejętności </w:t>
      </w:r>
      <w:r w:rsidR="009F1991" w:rsidRPr="00F2456A">
        <w:rPr>
          <w:rFonts w:ascii="Arial" w:hAnsi="Arial" w:cs="Arial"/>
          <w:sz w:val="20"/>
          <w:szCs w:val="20"/>
        </w:rPr>
        <w:t xml:space="preserve"> – umiejętność interpretacji przepisów prawnych, obsługa komputera/programy Word, Excel/, dyspozycyjność, umiejętność rozmowy z trudnym klientem, umiejętność samodzielnego rozwiązywania problemów.</w:t>
      </w:r>
    </w:p>
    <w:p w14:paraId="48D01632" w14:textId="77777777" w:rsidR="00D31CDB" w:rsidRPr="000F40FD" w:rsidRDefault="00D31CDB" w:rsidP="00D31CDB">
      <w:pPr>
        <w:pStyle w:val="Akapitzlist"/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42F31B64" w14:textId="2E05530E" w:rsidR="0038268B" w:rsidRPr="00D31CDB" w:rsidRDefault="007535FD" w:rsidP="00D31CDB">
      <w:pPr>
        <w:pStyle w:val="Akapitzlist"/>
        <w:numPr>
          <w:ilvl w:val="0"/>
          <w:numId w:val="28"/>
        </w:numPr>
        <w:tabs>
          <w:tab w:val="left" w:pos="720"/>
        </w:tabs>
        <w:jc w:val="both"/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Zakres wykonywanych zadań na stanowisku:</w:t>
      </w:r>
    </w:p>
    <w:p w14:paraId="30FC8417" w14:textId="36B99428" w:rsidR="007E71A7" w:rsidRPr="007A3D4F" w:rsidRDefault="007E71A7" w:rsidP="007E71A7">
      <w:pPr>
        <w:numPr>
          <w:ilvl w:val="0"/>
          <w:numId w:val="9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7A3D4F">
        <w:rPr>
          <w:rFonts w:ascii="Arial" w:hAnsi="Arial" w:cs="Arial"/>
          <w:b/>
          <w:sz w:val="20"/>
          <w:szCs w:val="20"/>
        </w:rPr>
        <w:t>Zadania podstawowe</w:t>
      </w:r>
      <w:r w:rsidRPr="007A3D4F">
        <w:rPr>
          <w:rFonts w:ascii="Arial" w:hAnsi="Arial" w:cs="Arial"/>
          <w:sz w:val="20"/>
          <w:szCs w:val="20"/>
        </w:rPr>
        <w:t>:</w:t>
      </w:r>
    </w:p>
    <w:p w14:paraId="21CEE7C4" w14:textId="7C5C64B9" w:rsidR="000059B0" w:rsidRPr="00D5727C" w:rsidRDefault="000059B0" w:rsidP="00D5727C">
      <w:pPr>
        <w:pStyle w:val="Akapitzlist"/>
        <w:numPr>
          <w:ilvl w:val="0"/>
          <w:numId w:val="27"/>
        </w:numPr>
        <w:tabs>
          <w:tab w:val="left" w:pos="720"/>
        </w:tabs>
        <w:spacing w:after="0"/>
        <w:jc w:val="both"/>
        <w:rPr>
          <w:rFonts w:ascii="Arial" w:hAnsi="Arial" w:cs="Arial"/>
          <w:sz w:val="20"/>
          <w:szCs w:val="20"/>
        </w:rPr>
      </w:pPr>
      <w:bookmarkStart w:id="2" w:name="_Hlk123636546"/>
      <w:r w:rsidRPr="00D5727C">
        <w:rPr>
          <w:rFonts w:ascii="Arial" w:hAnsi="Arial" w:cs="Arial"/>
          <w:sz w:val="20"/>
          <w:szCs w:val="20"/>
        </w:rPr>
        <w:t>prowadzenie postępowań w sprawie przywrócenia gruntu do stanu poprzedniego lub wykonania urządzeń zapobiegających szkodom w przypadku zmiany stanu wód na gruntach sąsiednich,</w:t>
      </w:r>
    </w:p>
    <w:p w14:paraId="199E07F2" w14:textId="4FC3E030" w:rsidR="000059B0" w:rsidRPr="00D5727C" w:rsidRDefault="000059B0" w:rsidP="00D5727C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 w:rsidRPr="00D5727C">
        <w:rPr>
          <w:rFonts w:ascii="Arial" w:hAnsi="Arial" w:cs="Arial"/>
          <w:sz w:val="20"/>
          <w:szCs w:val="20"/>
        </w:rPr>
        <w:t>prowadzenie postępowań w sprawie  zatwierdzenia ugody właścicieli gruntów w sprawach zmiany stanu wód i ich szkodliwego wpływu na grunty sąsiednie,</w:t>
      </w:r>
    </w:p>
    <w:p w14:paraId="5EA39C2A" w14:textId="65595BCE" w:rsidR="000059B0" w:rsidRDefault="000059B0" w:rsidP="00D5727C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 w:rsidRPr="00D5727C">
        <w:rPr>
          <w:rFonts w:ascii="Arial" w:hAnsi="Arial" w:cs="Arial"/>
          <w:sz w:val="20"/>
          <w:szCs w:val="20"/>
        </w:rPr>
        <w:t>przeprowadzanie kontroli dotyczących gospodarki wodno-ściekowej</w:t>
      </w:r>
      <w:r w:rsidR="007A3D4F" w:rsidRPr="00D5727C">
        <w:rPr>
          <w:rFonts w:ascii="Arial" w:hAnsi="Arial" w:cs="Arial"/>
          <w:sz w:val="20"/>
          <w:szCs w:val="20"/>
        </w:rPr>
        <w:t>,</w:t>
      </w:r>
    </w:p>
    <w:p w14:paraId="30015DEC" w14:textId="7AA1ABEE" w:rsidR="00A4458E" w:rsidRDefault="00A4458E" w:rsidP="00D5727C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przeprowadzanie kontroli z zakresu przestrzegania regulaminu utrzymania czystości </w:t>
      </w:r>
      <w:r>
        <w:rPr>
          <w:rFonts w:ascii="Arial" w:hAnsi="Arial" w:cs="Arial"/>
          <w:sz w:val="20"/>
          <w:szCs w:val="20"/>
        </w:rPr>
        <w:br/>
        <w:t>i porządku w gminie,</w:t>
      </w:r>
    </w:p>
    <w:p w14:paraId="6DF393DD" w14:textId="054EAF41" w:rsidR="00A4458E" w:rsidRDefault="00A4458E" w:rsidP="00D5727C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postępowań w sprawie obowiązku podłączenia </w:t>
      </w:r>
      <w:r w:rsidR="00011D47">
        <w:rPr>
          <w:rFonts w:ascii="Arial" w:hAnsi="Arial" w:cs="Arial"/>
          <w:sz w:val="20"/>
          <w:szCs w:val="20"/>
        </w:rPr>
        <w:t xml:space="preserve">się </w:t>
      </w:r>
      <w:r>
        <w:rPr>
          <w:rFonts w:ascii="Arial" w:hAnsi="Arial" w:cs="Arial"/>
          <w:sz w:val="20"/>
          <w:szCs w:val="20"/>
        </w:rPr>
        <w:t>do kanalizacji sanitarnej</w:t>
      </w:r>
      <w:r w:rsidR="00011D47">
        <w:rPr>
          <w:rFonts w:ascii="Arial" w:hAnsi="Arial" w:cs="Arial"/>
          <w:sz w:val="20"/>
          <w:szCs w:val="20"/>
        </w:rPr>
        <w:t>,</w:t>
      </w:r>
    </w:p>
    <w:p w14:paraId="21A417AF" w14:textId="37BB142A" w:rsidR="00A4458E" w:rsidRDefault="00A4458E" w:rsidP="00D5727C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przyjmowanie zgłoszeń przydomowych oczyszczalni ścieków i prowadzenie rejestrów przydomowych oczyszczalni ścieków i zbiorników bezodpływowych, </w:t>
      </w:r>
    </w:p>
    <w:p w14:paraId="45477A12" w14:textId="77777777" w:rsidR="00A4458E" w:rsidRPr="00D5727C" w:rsidRDefault="00A4458E" w:rsidP="00A4458E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 w:rsidRPr="00D5727C">
        <w:rPr>
          <w:rFonts w:ascii="Arial" w:hAnsi="Arial" w:cs="Arial"/>
          <w:sz w:val="20"/>
          <w:szCs w:val="20"/>
        </w:rPr>
        <w:t>przeprowadzanie kontroli w zakresie przestrzegania przepisów prawa ochrony środowiska,</w:t>
      </w:r>
    </w:p>
    <w:p w14:paraId="70802C79" w14:textId="77777777" w:rsidR="00A4458E" w:rsidRPr="00D5727C" w:rsidRDefault="00A4458E" w:rsidP="00A4458E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 w:rsidRPr="00D5727C">
        <w:rPr>
          <w:rFonts w:ascii="Arial" w:hAnsi="Arial" w:cs="Arial"/>
          <w:sz w:val="20"/>
          <w:szCs w:val="20"/>
        </w:rPr>
        <w:lastRenderedPageBreak/>
        <w:t>przygotowanie wystąpienia do Wojewódzkiego Inspektora Ochrony Środowiska o podjęcie działań będących w jego kompetencji, jeżeli w wyniku kontroli zostanie stwierdzone naruszenie przepisów ochrony środowiska lub występuje uzasadnione podejrzenie, że takie naruszenie mogło nastąpić,</w:t>
      </w:r>
    </w:p>
    <w:p w14:paraId="280790B7" w14:textId="2BFF2CC3" w:rsidR="00A4458E" w:rsidRDefault="003340E7" w:rsidP="00D5727C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 i przekazanie danych do</w:t>
      </w:r>
      <w:r w:rsidR="00CF659F">
        <w:rPr>
          <w:rFonts w:ascii="Arial" w:hAnsi="Arial" w:cs="Arial"/>
          <w:sz w:val="20"/>
          <w:szCs w:val="20"/>
        </w:rPr>
        <w:t xml:space="preserve"> PGW  Wody</w:t>
      </w:r>
      <w:r>
        <w:rPr>
          <w:rFonts w:ascii="Arial" w:hAnsi="Arial" w:cs="Arial"/>
          <w:sz w:val="20"/>
          <w:szCs w:val="20"/>
        </w:rPr>
        <w:t xml:space="preserve"> Polsk</w:t>
      </w:r>
      <w:r w:rsidR="00CF659F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w celu ustalenia wysokości opłaty za usługi wodne,</w:t>
      </w:r>
    </w:p>
    <w:p w14:paraId="1473A04F" w14:textId="3A94B9BD" w:rsidR="003340E7" w:rsidRDefault="003340E7" w:rsidP="00D5727C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naliczanie opłat za zmniejszenie naturalnej retencji terenowej,</w:t>
      </w:r>
    </w:p>
    <w:p w14:paraId="64B8828C" w14:textId="0C92369E" w:rsidR="003340E7" w:rsidRDefault="003340E7" w:rsidP="00D5727C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opiniowanie i monitorowanie gospodarki wodnej na terenie gminy,</w:t>
      </w:r>
    </w:p>
    <w:p w14:paraId="7A5231E5" w14:textId="718D6627" w:rsidR="003340E7" w:rsidRDefault="003340E7" w:rsidP="00D5727C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występowanie z wnioskami w sprawie działań i planowanych inwestycji w zakresie gospodarki wodnej, w tym poprawy ochrony przeciwpowodziowej i retencji,</w:t>
      </w:r>
    </w:p>
    <w:p w14:paraId="60D59906" w14:textId="3713FA13" w:rsidR="003340E7" w:rsidRDefault="003340E7" w:rsidP="00D5727C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opiniowanie projektów dokumentów, programów, dokumentów planistycznych dotyczących gospodarki wodno-ściekowej,</w:t>
      </w:r>
    </w:p>
    <w:p w14:paraId="4642B8F3" w14:textId="36A5F22F" w:rsidR="003340E7" w:rsidRDefault="003340E7" w:rsidP="00D5727C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współdziałanie i koordynacja działań z PGW Wody Polskie w zakresie gospodarki wodno-ściekowej</w:t>
      </w:r>
      <w:r w:rsidR="00011D47">
        <w:rPr>
          <w:rFonts w:ascii="Arial" w:hAnsi="Arial" w:cs="Arial"/>
          <w:sz w:val="20"/>
          <w:szCs w:val="20"/>
        </w:rPr>
        <w:t>,</w:t>
      </w:r>
    </w:p>
    <w:p w14:paraId="1DC131CF" w14:textId="1748B6F0" w:rsidR="003340E7" w:rsidRPr="00D5727C" w:rsidRDefault="003340E7" w:rsidP="00D5727C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pełnienie zastępstwa w czasie nieobecności podinspektora/inspektora/głównego specjalisty w Wydziale Ochrony Środowiska i Rolnictwa</w:t>
      </w:r>
      <w:r w:rsidR="00011D47">
        <w:rPr>
          <w:rFonts w:ascii="Arial" w:hAnsi="Arial" w:cs="Arial"/>
          <w:sz w:val="20"/>
          <w:szCs w:val="20"/>
        </w:rPr>
        <w:t>,</w:t>
      </w:r>
    </w:p>
    <w:p w14:paraId="08759482" w14:textId="645609E2" w:rsidR="000059B0" w:rsidRPr="00D5727C" w:rsidRDefault="007A3D4F" w:rsidP="00D5727C">
      <w:pPr>
        <w:numPr>
          <w:ilvl w:val="0"/>
          <w:numId w:val="27"/>
        </w:numPr>
        <w:tabs>
          <w:tab w:val="left" w:pos="720"/>
        </w:tabs>
        <w:ind w:left="1066" w:hanging="357"/>
        <w:jc w:val="both"/>
        <w:rPr>
          <w:rFonts w:ascii="Arial" w:hAnsi="Arial" w:cs="Arial"/>
          <w:sz w:val="20"/>
          <w:szCs w:val="20"/>
        </w:rPr>
      </w:pPr>
      <w:r w:rsidRPr="00D5727C">
        <w:rPr>
          <w:rFonts w:ascii="Arial" w:hAnsi="Arial" w:cs="Arial"/>
          <w:sz w:val="20"/>
          <w:szCs w:val="20"/>
        </w:rPr>
        <w:t>p</w:t>
      </w:r>
      <w:r w:rsidR="000059B0" w:rsidRPr="00D5727C">
        <w:rPr>
          <w:rFonts w:ascii="Arial" w:hAnsi="Arial" w:cs="Arial"/>
          <w:sz w:val="20"/>
          <w:szCs w:val="20"/>
        </w:rPr>
        <w:t>rowadzenie innych spraw wyznaczonych przez Naczelnika Wydziału.</w:t>
      </w:r>
      <w:bookmarkEnd w:id="2"/>
    </w:p>
    <w:p w14:paraId="12B2500B" w14:textId="77777777" w:rsidR="007E71A7" w:rsidRPr="00F2456A" w:rsidRDefault="007E71A7" w:rsidP="00AD5C7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6C51B2C1" w14:textId="77777777" w:rsidR="00F77487" w:rsidRPr="00AD5C72" w:rsidRDefault="00F77487" w:rsidP="00AD5C72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26D4A5CF" w14:textId="7636ACB7" w:rsidR="007535FD" w:rsidRPr="003340E7" w:rsidRDefault="007535FD" w:rsidP="003340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340E7">
        <w:rPr>
          <w:rFonts w:ascii="Arial" w:hAnsi="Arial" w:cs="Arial"/>
          <w:b/>
          <w:bCs/>
          <w:sz w:val="20"/>
          <w:szCs w:val="20"/>
        </w:rPr>
        <w:t>Uprawnienia:</w:t>
      </w:r>
      <w:r w:rsidRPr="003340E7">
        <w:rPr>
          <w:rFonts w:ascii="Arial" w:hAnsi="Arial" w:cs="Arial"/>
          <w:sz w:val="20"/>
          <w:szCs w:val="20"/>
        </w:rPr>
        <w:t xml:space="preserve"> wynikające z ustawodawstwa pracy, ustawy o pracownikach samorządowych, regulaminu pracy oraz Regulaminu organizacyjnego obowiązujących w Urzędzie Miejskim.</w:t>
      </w:r>
    </w:p>
    <w:p w14:paraId="25232F64" w14:textId="41C06555" w:rsidR="004C6111" w:rsidRDefault="007535FD" w:rsidP="003340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340E7">
        <w:rPr>
          <w:rFonts w:ascii="Arial" w:hAnsi="Arial" w:cs="Arial"/>
          <w:b/>
          <w:bCs/>
          <w:sz w:val="20"/>
          <w:szCs w:val="20"/>
        </w:rPr>
        <w:t xml:space="preserve">Obowiązki: </w:t>
      </w:r>
      <w:r w:rsidRPr="00F2456A">
        <w:rPr>
          <w:rFonts w:ascii="Arial" w:hAnsi="Arial" w:cs="Arial"/>
          <w:sz w:val="20"/>
          <w:szCs w:val="20"/>
        </w:rPr>
        <w:t xml:space="preserve"> </w:t>
      </w:r>
      <w:r w:rsidR="000E2662" w:rsidRPr="00F2456A">
        <w:rPr>
          <w:rFonts w:ascii="Arial" w:hAnsi="Arial" w:cs="Arial"/>
          <w:sz w:val="20"/>
          <w:szCs w:val="20"/>
        </w:rPr>
        <w:t>znajomość i przestrzeganie przepisów prawa w szczególności kodeksu post</w:t>
      </w:r>
      <w:r w:rsidR="00AC191B" w:rsidRPr="00F2456A">
        <w:rPr>
          <w:rFonts w:ascii="Arial" w:hAnsi="Arial" w:cs="Arial"/>
          <w:sz w:val="20"/>
          <w:szCs w:val="20"/>
        </w:rPr>
        <w:t>ę</w:t>
      </w:r>
      <w:r w:rsidR="000E2662" w:rsidRPr="00F2456A">
        <w:rPr>
          <w:rFonts w:ascii="Arial" w:hAnsi="Arial" w:cs="Arial"/>
          <w:sz w:val="20"/>
          <w:szCs w:val="20"/>
        </w:rPr>
        <w:t xml:space="preserve">powania administracyjnego, zachowanie tajemnicy państwowej i służbowej </w:t>
      </w:r>
      <w:r w:rsidR="000E2662" w:rsidRPr="00F2456A">
        <w:rPr>
          <w:rFonts w:ascii="Arial" w:hAnsi="Arial" w:cs="Arial"/>
          <w:sz w:val="20"/>
          <w:szCs w:val="20"/>
        </w:rPr>
        <w:br/>
        <w:t>w zakresie przewidzianym przez prawo.</w:t>
      </w:r>
    </w:p>
    <w:p w14:paraId="0CFC35D0" w14:textId="77777777" w:rsidR="00D31CDB" w:rsidRPr="000F40FD" w:rsidRDefault="00D31CDB" w:rsidP="00D31CDB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CB949FE" w14:textId="24D3A0ED" w:rsidR="00AD5C72" w:rsidRPr="00AD5C72" w:rsidRDefault="007535FD" w:rsidP="00AD5C72">
      <w:pPr>
        <w:pStyle w:val="Akapitzlist"/>
        <w:numPr>
          <w:ilvl w:val="0"/>
          <w:numId w:val="28"/>
        </w:numPr>
        <w:rPr>
          <w:rFonts w:ascii="Arial" w:hAnsi="Arial" w:cs="Arial"/>
          <w:b/>
        </w:rPr>
      </w:pPr>
      <w:r w:rsidRPr="00AD5C72">
        <w:rPr>
          <w:rFonts w:ascii="Arial" w:hAnsi="Arial" w:cs="Arial"/>
          <w:b/>
        </w:rPr>
        <w:t>Informacja o warunkach pracy na danym stanowisku:</w:t>
      </w:r>
    </w:p>
    <w:p w14:paraId="38E2215B" w14:textId="4873CEC3" w:rsidR="00E776E9" w:rsidRPr="00F2456A" w:rsidRDefault="007535FD" w:rsidP="00E776E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Miejsce pracy: Urząd Miejski, Plac Jana Pawła II  </w:t>
      </w:r>
      <w:r w:rsidR="00E776E9" w:rsidRPr="00F2456A">
        <w:rPr>
          <w:rFonts w:ascii="Arial" w:hAnsi="Arial" w:cs="Arial"/>
          <w:sz w:val="20"/>
          <w:szCs w:val="20"/>
        </w:rPr>
        <w:t>1</w:t>
      </w:r>
      <w:r w:rsidRPr="00F2456A">
        <w:rPr>
          <w:rFonts w:ascii="Arial" w:hAnsi="Arial" w:cs="Arial"/>
          <w:sz w:val="20"/>
          <w:szCs w:val="20"/>
        </w:rPr>
        <w:t>, Czechowice-Dziedzice, II</w:t>
      </w:r>
      <w:r w:rsidR="00E776E9" w:rsidRPr="00F2456A">
        <w:rPr>
          <w:rFonts w:ascii="Arial" w:hAnsi="Arial" w:cs="Arial"/>
          <w:sz w:val="20"/>
          <w:szCs w:val="20"/>
        </w:rPr>
        <w:t>I</w:t>
      </w:r>
      <w:r w:rsidRPr="00F2456A">
        <w:rPr>
          <w:rFonts w:ascii="Arial" w:hAnsi="Arial" w:cs="Arial"/>
          <w:sz w:val="20"/>
          <w:szCs w:val="20"/>
        </w:rPr>
        <w:t xml:space="preserve"> piętro. </w:t>
      </w:r>
      <w:r w:rsidRPr="00F2456A">
        <w:rPr>
          <w:rFonts w:ascii="Arial" w:hAnsi="Arial" w:cs="Arial"/>
          <w:sz w:val="20"/>
          <w:szCs w:val="20"/>
        </w:rPr>
        <w:br/>
      </w:r>
      <w:r w:rsidR="007F5201" w:rsidRPr="00F2456A">
        <w:rPr>
          <w:rFonts w:ascii="Arial" w:hAnsi="Arial" w:cs="Arial"/>
          <w:sz w:val="20"/>
          <w:szCs w:val="20"/>
        </w:rPr>
        <w:t>W</w:t>
      </w:r>
      <w:r w:rsidR="00E776E9" w:rsidRPr="00F2456A">
        <w:rPr>
          <w:rFonts w:ascii="Arial" w:hAnsi="Arial" w:cs="Arial"/>
          <w:sz w:val="20"/>
          <w:szCs w:val="20"/>
        </w:rPr>
        <w:t xml:space="preserve"> budynku jest winda dla osób niepełnosprawnych, </w:t>
      </w:r>
      <w:r w:rsidR="008E4479" w:rsidRPr="00F2456A">
        <w:rPr>
          <w:rFonts w:ascii="Arial" w:hAnsi="Arial" w:cs="Arial"/>
          <w:sz w:val="20"/>
          <w:szCs w:val="20"/>
        </w:rPr>
        <w:t>WC</w:t>
      </w:r>
      <w:r w:rsidR="00E776E9" w:rsidRPr="00F2456A">
        <w:rPr>
          <w:rFonts w:ascii="Arial" w:hAnsi="Arial" w:cs="Arial"/>
          <w:sz w:val="20"/>
          <w:szCs w:val="20"/>
        </w:rPr>
        <w:t xml:space="preserve"> dostosowane do potrzeb osób</w:t>
      </w:r>
      <w:r w:rsidR="00E776E9" w:rsidRPr="00F2456A"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708CD289" w14:textId="34D1D448" w:rsidR="00E776E9" w:rsidRPr="00F2456A" w:rsidRDefault="00E776E9" w:rsidP="00E776E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 miejsc</w:t>
      </w:r>
      <w:r w:rsidR="00D31CDB">
        <w:rPr>
          <w:rFonts w:ascii="Arial" w:hAnsi="Arial" w:cs="Arial"/>
          <w:sz w:val="20"/>
          <w:szCs w:val="20"/>
        </w:rPr>
        <w:t>u</w:t>
      </w:r>
      <w:r w:rsidRPr="00F2456A">
        <w:rPr>
          <w:rFonts w:ascii="Arial" w:hAnsi="Arial" w:cs="Arial"/>
          <w:sz w:val="20"/>
          <w:szCs w:val="20"/>
        </w:rPr>
        <w:t xml:space="preserve"> pracy mogą wystąpić bariery architektoniczne utrudniające poruszanie się osobom z niepełnosprawnością ruchową.</w:t>
      </w:r>
    </w:p>
    <w:p w14:paraId="6575C29C" w14:textId="38CF8151" w:rsidR="00E776E9" w:rsidRPr="00F2456A" w:rsidRDefault="00E776E9" w:rsidP="00E776E9">
      <w:pPr>
        <w:pStyle w:val="Akapitzlist"/>
        <w:numPr>
          <w:ilvl w:val="0"/>
          <w:numId w:val="1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71B7C9CA" w14:textId="77777777" w:rsidR="00E776E9" w:rsidRPr="00F2456A" w:rsidRDefault="00E776E9" w:rsidP="00E776E9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Obsługa interesantów.</w:t>
      </w:r>
    </w:p>
    <w:p w14:paraId="32C53289" w14:textId="77777777" w:rsidR="00E776E9" w:rsidRPr="00F2456A" w:rsidRDefault="00E776E9" w:rsidP="00E776E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Praca w terenie.</w:t>
      </w:r>
    </w:p>
    <w:p w14:paraId="523077D4" w14:textId="77777777" w:rsidR="00E776E9" w:rsidRPr="00F2456A" w:rsidRDefault="00E776E9" w:rsidP="00E776E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Kierowanie samochodem służbowym.</w:t>
      </w:r>
    </w:p>
    <w:p w14:paraId="2871D37D" w14:textId="77777777" w:rsidR="00E776E9" w:rsidRPr="00F2456A" w:rsidRDefault="00E776E9" w:rsidP="00E776E9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Uczestnictwo w delegacjach służbowych.</w:t>
      </w:r>
    </w:p>
    <w:p w14:paraId="7BE20929" w14:textId="77777777" w:rsidR="00D27465" w:rsidRDefault="00D27465" w:rsidP="00D27465">
      <w:pPr>
        <w:jc w:val="both"/>
        <w:rPr>
          <w:rFonts w:ascii="Arial" w:hAnsi="Arial" w:cs="Arial"/>
          <w:sz w:val="22"/>
          <w:szCs w:val="22"/>
        </w:rPr>
      </w:pPr>
    </w:p>
    <w:p w14:paraId="505B7B57" w14:textId="7B303809" w:rsidR="007535FD" w:rsidRPr="00AD5C72" w:rsidRDefault="007535FD" w:rsidP="00AD5C72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 xml:space="preserve">Informacja o wskaźniku zatrudnienia osób niepełnosprawnych: </w:t>
      </w:r>
      <w:r w:rsidR="00D27465" w:rsidRPr="00AD5C72">
        <w:rPr>
          <w:rFonts w:ascii="Arial" w:hAnsi="Arial" w:cs="Arial"/>
          <w:b/>
          <w:bCs/>
        </w:rPr>
        <w:t xml:space="preserve">                                              </w:t>
      </w:r>
      <w:r w:rsidRPr="00AD5C72">
        <w:rPr>
          <w:rFonts w:ascii="Arial" w:hAnsi="Arial" w:cs="Arial"/>
          <w:sz w:val="20"/>
          <w:szCs w:val="20"/>
        </w:rPr>
        <w:t xml:space="preserve">W </w:t>
      </w:r>
      <w:r w:rsidR="003340E7">
        <w:rPr>
          <w:rFonts w:ascii="Arial" w:hAnsi="Arial" w:cs="Arial"/>
          <w:sz w:val="20"/>
          <w:szCs w:val="20"/>
        </w:rPr>
        <w:t xml:space="preserve">lipcu </w:t>
      </w:r>
      <w:r w:rsidRPr="00AD5C72">
        <w:rPr>
          <w:rFonts w:ascii="Arial" w:hAnsi="Arial" w:cs="Arial"/>
          <w:sz w:val="20"/>
          <w:szCs w:val="20"/>
        </w:rPr>
        <w:t>202</w:t>
      </w:r>
      <w:r w:rsidR="00CF659F">
        <w:rPr>
          <w:rFonts w:ascii="Arial" w:hAnsi="Arial" w:cs="Arial"/>
          <w:sz w:val="20"/>
          <w:szCs w:val="20"/>
        </w:rPr>
        <w:t>3</w:t>
      </w:r>
      <w:r w:rsidRPr="00AD5C72">
        <w:rPr>
          <w:rFonts w:ascii="Arial" w:hAnsi="Arial" w:cs="Arial"/>
          <w:sz w:val="20"/>
          <w:szCs w:val="20"/>
        </w:rPr>
        <w:t xml:space="preserve"> r.  wskaźnik zatrudnienia osób niepełnosprawnych w Urzędzie </w:t>
      </w:r>
      <w:r w:rsidR="000F40FD" w:rsidRPr="00AD5C72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 xml:space="preserve">Miejskim </w:t>
      </w:r>
      <w:r w:rsidR="00881487" w:rsidRPr="00AD5C72">
        <w:rPr>
          <w:rFonts w:ascii="Arial" w:hAnsi="Arial" w:cs="Arial"/>
          <w:sz w:val="20"/>
          <w:szCs w:val="20"/>
        </w:rPr>
        <w:br/>
      </w:r>
      <w:r w:rsidRPr="00AD5C72">
        <w:rPr>
          <w:rFonts w:ascii="Arial" w:hAnsi="Arial" w:cs="Arial"/>
          <w:sz w:val="20"/>
          <w:szCs w:val="20"/>
        </w:rPr>
        <w:t xml:space="preserve">w Czechowicach-Dziedzicach, w rozumieniu przepisów o rehabilitacji </w:t>
      </w:r>
      <w:r w:rsidR="00611848" w:rsidRPr="00AD5C72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>zawodowej</w:t>
      </w:r>
      <w:r w:rsidR="00611848" w:rsidRPr="00AD5C72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>i społecznej oraz zatrudnianiu osób niepełnosprawnych, wynosił mniej niż 6%.</w:t>
      </w:r>
    </w:p>
    <w:p w14:paraId="6097A121" w14:textId="77777777" w:rsidR="007535FD" w:rsidRPr="00D21921" w:rsidRDefault="007535FD" w:rsidP="007535FD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14:paraId="653556D8" w14:textId="3185F236" w:rsidR="00190E4F" w:rsidRPr="00F2456A" w:rsidRDefault="007535FD" w:rsidP="006660A5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 xml:space="preserve">3. kopie świadectw pracy, zaświadczeń o zatrudnieniu lub dokumentów  potwierdzających okres zatrudnienia </w:t>
      </w:r>
      <w:r w:rsidR="00983679" w:rsidRPr="00F2456A">
        <w:rPr>
          <w:rFonts w:ascii="Arial" w:hAnsi="Arial" w:cs="Arial"/>
          <w:sz w:val="20"/>
          <w:szCs w:val="20"/>
        </w:rPr>
        <w:t xml:space="preserve">– jeżeli kandydat posiada, </w:t>
      </w:r>
      <w:r w:rsidRPr="00F2456A">
        <w:rPr>
          <w:rFonts w:ascii="Arial" w:hAnsi="Arial" w:cs="Arial"/>
          <w:sz w:val="20"/>
          <w:szCs w:val="20"/>
        </w:rPr>
        <w:br/>
        <w:t>4.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340D57BD" w14:textId="5B9EE210" w:rsidR="007535FD" w:rsidRPr="00F2456A" w:rsidRDefault="00190E4F" w:rsidP="006660A5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6.</w:t>
      </w:r>
      <w:r w:rsidR="00011D47"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kserokopia prawa jazdy,</w:t>
      </w:r>
      <w:r w:rsidR="007535FD" w:rsidRPr="00F2456A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7</w:t>
      </w:r>
      <w:r w:rsidR="007535FD" w:rsidRPr="00F2456A">
        <w:rPr>
          <w:rFonts w:ascii="Arial" w:hAnsi="Arial" w:cs="Arial"/>
          <w:sz w:val="20"/>
          <w:szCs w:val="20"/>
        </w:rPr>
        <w:t xml:space="preserve">. własnoręcznie podpisane oświadczenia kandydata: </w:t>
      </w:r>
      <w:r w:rsidR="007535FD" w:rsidRPr="00F2456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="007535FD" w:rsidRPr="00F2456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="007535FD" w:rsidRPr="00F2456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="007535FD" w:rsidRPr="00F2456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="007535FD" w:rsidRPr="00F2456A">
        <w:rPr>
          <w:rFonts w:ascii="Arial" w:hAnsi="Arial" w:cs="Arial"/>
          <w:sz w:val="20"/>
          <w:szCs w:val="20"/>
        </w:rPr>
        <w:br/>
      </w:r>
      <w:r w:rsidR="007535FD" w:rsidRPr="00F2456A">
        <w:rPr>
          <w:rFonts w:ascii="Arial" w:hAnsi="Arial" w:cs="Arial"/>
          <w:sz w:val="20"/>
          <w:szCs w:val="20"/>
        </w:rPr>
        <w:lastRenderedPageBreak/>
        <w:t xml:space="preserve">d) o nie prowadzeniu działalności gospodarczej bądź   w przypadku jej prowadzenia, </w:t>
      </w:r>
      <w:r w:rsidR="007535FD" w:rsidRPr="00F2456A">
        <w:rPr>
          <w:rFonts w:ascii="Arial" w:hAnsi="Arial" w:cs="Arial"/>
          <w:sz w:val="20"/>
          <w:szCs w:val="20"/>
        </w:rPr>
        <w:br/>
        <w:t>o profilu działalności  gospodarczej,</w:t>
      </w:r>
      <w:r w:rsidR="007535FD" w:rsidRPr="00F2456A">
        <w:rPr>
          <w:rFonts w:ascii="Arial" w:hAnsi="Arial" w:cs="Arial"/>
          <w:sz w:val="20"/>
          <w:szCs w:val="20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6" w:history="1">
        <w:r w:rsidRPr="00F2456A">
          <w:rPr>
            <w:rStyle w:val="Hipercze"/>
            <w:rFonts w:ascii="Arial" w:hAnsi="Arial" w:cs="Arial"/>
            <w:sz w:val="20"/>
            <w:szCs w:val="20"/>
          </w:rPr>
          <w:t>https://www.bip.czechowicedziedzice.pl/bipkod/18667902</w:t>
        </w:r>
      </w:hyperlink>
      <w:r w:rsidR="007535FD" w:rsidRPr="00F2456A">
        <w:rPr>
          <w:rFonts w:ascii="Arial" w:hAnsi="Arial" w:cs="Arial"/>
          <w:sz w:val="20"/>
          <w:szCs w:val="20"/>
        </w:rPr>
        <w:br/>
        <w:t xml:space="preserve">f) o zapoznaniu się z klauzulą informacyjną w sprawie ochrony osób fizycznych </w:t>
      </w:r>
      <w:r w:rsidRPr="00F2456A">
        <w:rPr>
          <w:rFonts w:ascii="Arial" w:hAnsi="Arial" w:cs="Arial"/>
          <w:sz w:val="20"/>
          <w:szCs w:val="20"/>
        </w:rPr>
        <w:br/>
      </w:r>
      <w:r w:rsidR="007535FD" w:rsidRPr="00F2456A">
        <w:rPr>
          <w:rFonts w:ascii="Arial" w:hAnsi="Arial" w:cs="Arial"/>
          <w:sz w:val="20"/>
          <w:szCs w:val="20"/>
        </w:rPr>
        <w:t xml:space="preserve">w związku z przetwarzaniem danych osobowych w procesie rekrutacji, zgodnie z wzorem  zamieszczonym   na  stronie  Biuletynu   Informacji   Publicznej  Urzędu   Miejskiego </w:t>
      </w:r>
      <w:r w:rsidR="0061198C">
        <w:rPr>
          <w:rFonts w:ascii="Arial" w:hAnsi="Arial" w:cs="Arial"/>
          <w:sz w:val="20"/>
          <w:szCs w:val="20"/>
        </w:rPr>
        <w:br/>
      </w:r>
      <w:r w:rsidR="007535FD" w:rsidRPr="00F2456A">
        <w:rPr>
          <w:rFonts w:ascii="Arial" w:hAnsi="Arial" w:cs="Arial"/>
          <w:sz w:val="20"/>
          <w:szCs w:val="20"/>
        </w:rPr>
        <w:t xml:space="preserve">w Czechowicach-Dziedzicach: </w:t>
      </w:r>
      <w:hyperlink r:id="rId7" w:history="1">
        <w:r w:rsidRPr="00F2456A">
          <w:rPr>
            <w:rStyle w:val="Hipercze"/>
            <w:rFonts w:ascii="Arial" w:hAnsi="Arial" w:cs="Arial"/>
            <w:sz w:val="20"/>
            <w:szCs w:val="20"/>
          </w:rPr>
          <w:t>https://www.bip.czechowicedziedzice.pl/bipkod/18667902</w:t>
        </w:r>
      </w:hyperlink>
      <w:r w:rsidR="007535FD" w:rsidRPr="00F2456A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8</w:t>
      </w:r>
      <w:r w:rsidR="007535FD" w:rsidRPr="00F2456A">
        <w:rPr>
          <w:rFonts w:ascii="Arial" w:hAnsi="Arial" w:cs="Arial"/>
          <w:sz w:val="20"/>
          <w:szCs w:val="20"/>
        </w:rPr>
        <w:t xml:space="preserve">. Kopię  dokumentu  potwierdzającego niepełnosprawność,   jeżeli kandydat  zamierza skorzystać z  uprawnienia,  o którym  mowa  w art.13a ust.  2  ustawy  </w:t>
      </w:r>
      <w:r w:rsidRPr="00F2456A">
        <w:rPr>
          <w:rFonts w:ascii="Arial" w:hAnsi="Arial" w:cs="Arial"/>
          <w:sz w:val="20"/>
          <w:szCs w:val="20"/>
        </w:rPr>
        <w:br/>
      </w:r>
      <w:r w:rsidR="007535FD" w:rsidRPr="00F2456A">
        <w:rPr>
          <w:rFonts w:ascii="Arial" w:hAnsi="Arial" w:cs="Arial"/>
          <w:sz w:val="20"/>
          <w:szCs w:val="20"/>
        </w:rPr>
        <w:t>o pracownikach samorządowych.</w:t>
      </w:r>
    </w:p>
    <w:p w14:paraId="7EEBC4F3" w14:textId="696468C0" w:rsidR="007535FD" w:rsidRPr="00F2456A" w:rsidRDefault="007535FD" w:rsidP="006118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 xml:space="preserve">: </w:t>
      </w:r>
      <w:r w:rsidRPr="00F2456A">
        <w:rPr>
          <w:rFonts w:ascii="Arial" w:hAnsi="Arial" w:cs="Arial"/>
          <w:i/>
          <w:sz w:val="20"/>
          <w:szCs w:val="20"/>
        </w:rPr>
        <w:br/>
        <w:t xml:space="preserve">„Nabór na stanowisko </w:t>
      </w:r>
      <w:r w:rsidR="003340E7">
        <w:rPr>
          <w:rFonts w:ascii="Arial" w:hAnsi="Arial" w:cs="Arial"/>
          <w:i/>
          <w:sz w:val="20"/>
          <w:szCs w:val="20"/>
        </w:rPr>
        <w:t>głównego specjalist</w:t>
      </w:r>
      <w:r w:rsidR="0061198C">
        <w:rPr>
          <w:rFonts w:ascii="Arial" w:hAnsi="Arial" w:cs="Arial"/>
          <w:i/>
          <w:sz w:val="20"/>
          <w:szCs w:val="20"/>
        </w:rPr>
        <w:t>y</w:t>
      </w:r>
      <w:r w:rsidR="001D710C" w:rsidRPr="00F2456A">
        <w:rPr>
          <w:rFonts w:ascii="Arial" w:hAnsi="Arial" w:cs="Arial"/>
          <w:bCs/>
          <w:i/>
          <w:sz w:val="20"/>
          <w:szCs w:val="20"/>
        </w:rPr>
        <w:t xml:space="preserve">  </w:t>
      </w:r>
      <w:r w:rsidRPr="00F2456A">
        <w:rPr>
          <w:rFonts w:ascii="Arial" w:hAnsi="Arial" w:cs="Arial"/>
          <w:bCs/>
          <w:i/>
          <w:sz w:val="20"/>
          <w:szCs w:val="20"/>
        </w:rPr>
        <w:t>w</w:t>
      </w:r>
      <w:r w:rsidR="0014610F" w:rsidRPr="00F2456A">
        <w:rPr>
          <w:rFonts w:ascii="Arial" w:hAnsi="Arial" w:cs="Arial"/>
          <w:bCs/>
          <w:i/>
          <w:sz w:val="20"/>
          <w:szCs w:val="20"/>
        </w:rPr>
        <w:t xml:space="preserve"> Wydziale Ochrony Środowiska i Rolnictwa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” </w:t>
      </w:r>
      <w:r w:rsidRPr="00F2456A">
        <w:rPr>
          <w:rFonts w:ascii="Arial" w:hAnsi="Arial" w:cs="Arial"/>
          <w:sz w:val="20"/>
          <w:szCs w:val="20"/>
        </w:rPr>
        <w:t>w biurze podawczym Urzędu Miejskiego w Czechowicach-Dziedzicach (parter budynku głównego przy pl. Jana Pawła II 1) lub przesłać drogą pocztową na adres: Urząd Miejski</w:t>
      </w:r>
      <w:r w:rsidR="007F5201" w:rsidRPr="00F2456A"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w Czechowicach-Dziedzicach, pl. Jana Pawła II 1, 43-502 Czechowice-Dziedzice, z dopiskiem </w:t>
      </w:r>
      <w:r w:rsidRPr="00F2456A">
        <w:rPr>
          <w:rFonts w:ascii="Arial" w:hAnsi="Arial" w:cs="Arial"/>
          <w:i/>
          <w:sz w:val="20"/>
          <w:szCs w:val="20"/>
        </w:rPr>
        <w:t xml:space="preserve">„Nabór na stanowisko </w:t>
      </w:r>
      <w:r w:rsidR="0061198C">
        <w:rPr>
          <w:rFonts w:ascii="Arial" w:hAnsi="Arial" w:cs="Arial"/>
          <w:i/>
          <w:sz w:val="20"/>
          <w:szCs w:val="20"/>
        </w:rPr>
        <w:t xml:space="preserve">głównego specjalisty </w:t>
      </w:r>
      <w:r w:rsidR="0061198C">
        <w:rPr>
          <w:rFonts w:ascii="Arial" w:hAnsi="Arial" w:cs="Arial"/>
          <w:i/>
          <w:sz w:val="20"/>
          <w:szCs w:val="20"/>
        </w:rPr>
        <w:br/>
      </w:r>
      <w:r w:rsidR="00BC5AB5">
        <w:rPr>
          <w:rFonts w:ascii="Arial" w:hAnsi="Arial" w:cs="Arial"/>
          <w:bCs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bCs/>
          <w:i/>
          <w:sz w:val="20"/>
          <w:szCs w:val="20"/>
        </w:rPr>
        <w:t>w Wydziale</w:t>
      </w:r>
      <w:r w:rsidR="0093594F" w:rsidRPr="00F2456A">
        <w:rPr>
          <w:rFonts w:ascii="Arial" w:hAnsi="Arial" w:cs="Arial"/>
          <w:bCs/>
          <w:i/>
          <w:sz w:val="20"/>
          <w:szCs w:val="20"/>
        </w:rPr>
        <w:t xml:space="preserve"> Ochrony Środowiska i Rolnictwa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” 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 w:rsidR="0061198C">
        <w:rPr>
          <w:rFonts w:ascii="Arial" w:hAnsi="Arial" w:cs="Arial"/>
          <w:b/>
          <w:sz w:val="20"/>
          <w:szCs w:val="20"/>
        </w:rPr>
        <w:t xml:space="preserve">21 sierpnia </w:t>
      </w:r>
      <w:r w:rsidR="00BC5AB5">
        <w:rPr>
          <w:rFonts w:ascii="Arial" w:hAnsi="Arial" w:cs="Arial"/>
          <w:b/>
          <w:sz w:val="20"/>
          <w:szCs w:val="20"/>
        </w:rPr>
        <w:t xml:space="preserve"> </w:t>
      </w:r>
      <w:r w:rsidRPr="00F2456A">
        <w:rPr>
          <w:rFonts w:ascii="Arial" w:hAnsi="Arial" w:cs="Arial"/>
          <w:b/>
          <w:sz w:val="20"/>
          <w:szCs w:val="20"/>
        </w:rPr>
        <w:t>202</w:t>
      </w:r>
      <w:r w:rsidR="00BC5AB5">
        <w:rPr>
          <w:rFonts w:ascii="Arial" w:hAnsi="Arial" w:cs="Arial"/>
          <w:b/>
          <w:sz w:val="20"/>
          <w:szCs w:val="20"/>
        </w:rPr>
        <w:t>3</w:t>
      </w:r>
      <w:r w:rsidRPr="00F2456A">
        <w:rPr>
          <w:rFonts w:ascii="Arial" w:hAnsi="Arial" w:cs="Arial"/>
          <w:b/>
          <w:sz w:val="20"/>
          <w:szCs w:val="20"/>
        </w:rPr>
        <w:t xml:space="preserve"> r.  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5EF8F92" w14:textId="0841906D" w:rsidR="007535FD" w:rsidRPr="00F2456A" w:rsidRDefault="007535FD" w:rsidP="00611848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 w:rsidR="00877938"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4263A017" w14:textId="77777777" w:rsidR="007535FD" w:rsidRPr="00F2456A" w:rsidRDefault="007535FD" w:rsidP="00190E4F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3017A36" w14:textId="77777777" w:rsidR="007535FD" w:rsidRPr="00F2456A" w:rsidRDefault="007535FD" w:rsidP="007535FD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6ABA13A6" w14:textId="77777777" w:rsidR="007535FD" w:rsidRPr="00F2456A" w:rsidRDefault="007535FD" w:rsidP="007535FD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7F90C3AF" w14:textId="77777777" w:rsidR="007535FD" w:rsidRPr="00F2456A" w:rsidRDefault="007535FD" w:rsidP="007535FD">
      <w:pPr>
        <w:rPr>
          <w:rFonts w:ascii="Arial" w:hAnsi="Arial" w:cs="Arial"/>
          <w:sz w:val="20"/>
          <w:szCs w:val="20"/>
        </w:rPr>
      </w:pPr>
    </w:p>
    <w:p w14:paraId="6FB0157F" w14:textId="233C8D31" w:rsidR="007535FD" w:rsidRDefault="007535FD" w:rsidP="007535FD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dn.</w:t>
      </w:r>
      <w:r w:rsidR="00D762E9">
        <w:rPr>
          <w:rFonts w:ascii="Arial" w:hAnsi="Arial" w:cs="Arial"/>
          <w:sz w:val="20"/>
          <w:szCs w:val="20"/>
        </w:rPr>
        <w:t xml:space="preserve"> </w:t>
      </w:r>
      <w:r w:rsidR="0061198C">
        <w:rPr>
          <w:rFonts w:ascii="Arial" w:hAnsi="Arial" w:cs="Arial"/>
          <w:sz w:val="20"/>
          <w:szCs w:val="20"/>
        </w:rPr>
        <w:t xml:space="preserve">09.08.2023 r. 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0006628B" w14:textId="77777777" w:rsidR="0061198C" w:rsidRDefault="0061198C" w:rsidP="007535FD">
      <w:pPr>
        <w:rPr>
          <w:rFonts w:ascii="Arial" w:hAnsi="Arial" w:cs="Arial"/>
          <w:sz w:val="20"/>
          <w:szCs w:val="20"/>
        </w:rPr>
      </w:pPr>
    </w:p>
    <w:p w14:paraId="47CA5605" w14:textId="77777777" w:rsidR="0061198C" w:rsidRDefault="0061198C" w:rsidP="007535FD">
      <w:pPr>
        <w:rPr>
          <w:rFonts w:ascii="Arial" w:hAnsi="Arial" w:cs="Arial"/>
          <w:sz w:val="20"/>
          <w:szCs w:val="20"/>
        </w:rPr>
      </w:pPr>
    </w:p>
    <w:p w14:paraId="5F36D9FC" w14:textId="77777777" w:rsidR="0061198C" w:rsidRDefault="0061198C" w:rsidP="007535FD">
      <w:pPr>
        <w:rPr>
          <w:rFonts w:ascii="Arial" w:hAnsi="Arial" w:cs="Arial"/>
          <w:sz w:val="20"/>
          <w:szCs w:val="20"/>
        </w:rPr>
      </w:pPr>
    </w:p>
    <w:p w14:paraId="288D8091" w14:textId="77777777" w:rsidR="0061198C" w:rsidRPr="00F2456A" w:rsidRDefault="0061198C" w:rsidP="007535FD">
      <w:pPr>
        <w:rPr>
          <w:rFonts w:ascii="Arial" w:hAnsi="Arial" w:cs="Arial"/>
          <w:sz w:val="20"/>
          <w:szCs w:val="20"/>
        </w:rPr>
      </w:pPr>
    </w:p>
    <w:p w14:paraId="648161C6" w14:textId="2A5C6A90" w:rsidR="00F2456A" w:rsidRDefault="007535FD" w:rsidP="009D1615">
      <w:pPr>
        <w:rPr>
          <w:rFonts w:ascii="Arial" w:hAnsi="Arial" w:cs="Arial"/>
          <w:sz w:val="22"/>
          <w:szCs w:val="22"/>
        </w:rPr>
      </w:pPr>
      <w:r w:rsidRPr="00D21921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14:paraId="1A1088C3" w14:textId="77777777" w:rsidR="00F2456A" w:rsidRDefault="00F2456A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527A481A" w14:textId="538FA3A8" w:rsidR="007535FD" w:rsidRDefault="00AD5C72" w:rsidP="00AD5C72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D149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="00AD1496">
        <w:rPr>
          <w:rFonts w:ascii="Arial" w:hAnsi="Arial" w:cs="Arial"/>
          <w:sz w:val="22"/>
          <w:szCs w:val="22"/>
        </w:rPr>
        <w:t xml:space="preserve">z </w:t>
      </w:r>
    </w:p>
    <w:p w14:paraId="6B2BB407" w14:textId="06A65ACC" w:rsidR="006660A5" w:rsidRDefault="006660A5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36F5E71A" w14:textId="77777777" w:rsidR="006660A5" w:rsidRDefault="006660A5" w:rsidP="00F9692B">
      <w:pPr>
        <w:ind w:left="4956" w:firstLine="708"/>
        <w:rPr>
          <w:rFonts w:ascii="Arial" w:hAnsi="Arial" w:cs="Arial"/>
          <w:sz w:val="22"/>
          <w:szCs w:val="22"/>
        </w:rPr>
      </w:pPr>
    </w:p>
    <w:p w14:paraId="02028650" w14:textId="35E75EB0" w:rsidR="00AD1496" w:rsidRDefault="00AD1496" w:rsidP="007535FD">
      <w:pPr>
        <w:rPr>
          <w:rFonts w:ascii="Arial" w:hAnsi="Arial" w:cs="Arial"/>
          <w:sz w:val="22"/>
          <w:szCs w:val="22"/>
        </w:rPr>
      </w:pPr>
    </w:p>
    <w:p w14:paraId="60A7D3FF" w14:textId="643ED0AA" w:rsidR="00F174AE" w:rsidRPr="006509DF" w:rsidRDefault="00F9692B" w:rsidP="006509DF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D1496">
        <w:rPr>
          <w:rFonts w:ascii="Arial" w:hAnsi="Arial" w:cs="Arial"/>
          <w:sz w:val="22"/>
          <w:szCs w:val="22"/>
        </w:rPr>
        <w:t>Ma</w:t>
      </w:r>
      <w:r w:rsidR="00F174AE">
        <w:rPr>
          <w:rFonts w:ascii="Arial" w:hAnsi="Arial" w:cs="Arial"/>
          <w:sz w:val="22"/>
          <w:szCs w:val="22"/>
        </w:rPr>
        <w:t>rian Błachut</w:t>
      </w:r>
    </w:p>
    <w:sectPr w:rsidR="00F174AE" w:rsidRPr="006509DF" w:rsidSect="009D16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F1E"/>
    <w:multiLevelType w:val="hybridMultilevel"/>
    <w:tmpl w:val="F9B8BF86"/>
    <w:lvl w:ilvl="0" w:tplc="F990C72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A26"/>
    <w:multiLevelType w:val="hybridMultilevel"/>
    <w:tmpl w:val="914E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25FDF"/>
    <w:multiLevelType w:val="multilevel"/>
    <w:tmpl w:val="F1D649BA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11B75E9E"/>
    <w:multiLevelType w:val="hybridMultilevel"/>
    <w:tmpl w:val="C590D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06922C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C01EB"/>
    <w:multiLevelType w:val="hybridMultilevel"/>
    <w:tmpl w:val="8F0E825C"/>
    <w:lvl w:ilvl="0" w:tplc="3E5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4DE6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F48E3"/>
    <w:multiLevelType w:val="hybridMultilevel"/>
    <w:tmpl w:val="4BBA8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68D5"/>
    <w:multiLevelType w:val="multilevel"/>
    <w:tmpl w:val="6E30BC68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1ED74F85"/>
    <w:multiLevelType w:val="hybridMultilevel"/>
    <w:tmpl w:val="BCEE9422"/>
    <w:lvl w:ilvl="0" w:tplc="48BA5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AE48AD"/>
    <w:multiLevelType w:val="hybridMultilevel"/>
    <w:tmpl w:val="ED403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B50417"/>
    <w:multiLevelType w:val="hybridMultilevel"/>
    <w:tmpl w:val="2E80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0538"/>
    <w:multiLevelType w:val="hybridMultilevel"/>
    <w:tmpl w:val="D93446A6"/>
    <w:lvl w:ilvl="0" w:tplc="A2867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93547"/>
    <w:multiLevelType w:val="hybridMultilevel"/>
    <w:tmpl w:val="4BBA82A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1CA5"/>
    <w:multiLevelType w:val="hybridMultilevel"/>
    <w:tmpl w:val="40520178"/>
    <w:lvl w:ilvl="0" w:tplc="C4B29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B646E"/>
    <w:multiLevelType w:val="hybridMultilevel"/>
    <w:tmpl w:val="1D407520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A40ED"/>
    <w:multiLevelType w:val="hybridMultilevel"/>
    <w:tmpl w:val="AF7EE4B2"/>
    <w:lvl w:ilvl="0" w:tplc="318C1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36ED0"/>
    <w:multiLevelType w:val="multilevel"/>
    <w:tmpl w:val="0E0C338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3" w15:restartNumberingAfterBreak="0">
    <w:nsid w:val="6BAA301A"/>
    <w:multiLevelType w:val="hybridMultilevel"/>
    <w:tmpl w:val="383E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203E46"/>
    <w:multiLevelType w:val="hybridMultilevel"/>
    <w:tmpl w:val="2452BC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5385A"/>
    <w:multiLevelType w:val="hybridMultilevel"/>
    <w:tmpl w:val="91D298B6"/>
    <w:lvl w:ilvl="0" w:tplc="B97A2A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38467712">
    <w:abstractNumId w:val="20"/>
  </w:num>
  <w:num w:numId="2" w16cid:durableId="954558474">
    <w:abstractNumId w:val="18"/>
  </w:num>
  <w:num w:numId="3" w16cid:durableId="638997525">
    <w:abstractNumId w:val="16"/>
  </w:num>
  <w:num w:numId="4" w16cid:durableId="2020740078">
    <w:abstractNumId w:val="10"/>
  </w:num>
  <w:num w:numId="5" w16cid:durableId="1220435441">
    <w:abstractNumId w:val="22"/>
  </w:num>
  <w:num w:numId="6" w16cid:durableId="564991189">
    <w:abstractNumId w:val="14"/>
  </w:num>
  <w:num w:numId="7" w16cid:durableId="1569488209">
    <w:abstractNumId w:val="24"/>
  </w:num>
  <w:num w:numId="8" w16cid:durableId="1771511522">
    <w:abstractNumId w:val="19"/>
  </w:num>
  <w:num w:numId="9" w16cid:durableId="1985043680">
    <w:abstractNumId w:val="25"/>
  </w:num>
  <w:num w:numId="10" w16cid:durableId="1013605825">
    <w:abstractNumId w:val="3"/>
  </w:num>
  <w:num w:numId="11" w16cid:durableId="2068062342">
    <w:abstractNumId w:val="0"/>
  </w:num>
  <w:num w:numId="12" w16cid:durableId="374887696">
    <w:abstractNumId w:val="7"/>
  </w:num>
  <w:num w:numId="13" w16cid:durableId="1651329881">
    <w:abstractNumId w:val="17"/>
  </w:num>
  <w:num w:numId="14" w16cid:durableId="1576548059">
    <w:abstractNumId w:val="8"/>
  </w:num>
  <w:num w:numId="15" w16cid:durableId="879635302">
    <w:abstractNumId w:val="6"/>
  </w:num>
  <w:num w:numId="16" w16cid:durableId="1070545546">
    <w:abstractNumId w:val="27"/>
  </w:num>
  <w:num w:numId="17" w16cid:durableId="2099984657">
    <w:abstractNumId w:val="12"/>
  </w:num>
  <w:num w:numId="18" w16cid:durableId="727149061">
    <w:abstractNumId w:val="11"/>
  </w:num>
  <w:num w:numId="19" w16cid:durableId="151996077">
    <w:abstractNumId w:val="4"/>
  </w:num>
  <w:num w:numId="20" w16cid:durableId="1842350046">
    <w:abstractNumId w:val="1"/>
  </w:num>
  <w:num w:numId="21" w16cid:durableId="518008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83555528">
    <w:abstractNumId w:val="26"/>
  </w:num>
  <w:num w:numId="23" w16cid:durableId="638069605">
    <w:abstractNumId w:val="5"/>
  </w:num>
  <w:num w:numId="24" w16cid:durableId="2069648221">
    <w:abstractNumId w:val="28"/>
  </w:num>
  <w:num w:numId="25" w16cid:durableId="1065369700">
    <w:abstractNumId w:val="2"/>
  </w:num>
  <w:num w:numId="26" w16cid:durableId="2141335848">
    <w:abstractNumId w:val="21"/>
  </w:num>
  <w:num w:numId="27" w16cid:durableId="306933688">
    <w:abstractNumId w:val="9"/>
  </w:num>
  <w:num w:numId="28" w16cid:durableId="118493002">
    <w:abstractNumId w:val="13"/>
  </w:num>
  <w:num w:numId="29" w16cid:durableId="3985953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FD"/>
    <w:rsid w:val="000059B0"/>
    <w:rsid w:val="00011D47"/>
    <w:rsid w:val="00051DC3"/>
    <w:rsid w:val="00096115"/>
    <w:rsid w:val="000E2662"/>
    <w:rsid w:val="000F40FD"/>
    <w:rsid w:val="00114E6E"/>
    <w:rsid w:val="0013454D"/>
    <w:rsid w:val="0014610F"/>
    <w:rsid w:val="00190E4F"/>
    <w:rsid w:val="001D0FE1"/>
    <w:rsid w:val="001D710C"/>
    <w:rsid w:val="00277B30"/>
    <w:rsid w:val="00305CD5"/>
    <w:rsid w:val="003102EB"/>
    <w:rsid w:val="003125E6"/>
    <w:rsid w:val="00312BBB"/>
    <w:rsid w:val="003340E7"/>
    <w:rsid w:val="003716DE"/>
    <w:rsid w:val="0038268B"/>
    <w:rsid w:val="003D0449"/>
    <w:rsid w:val="004A6B10"/>
    <w:rsid w:val="004C6111"/>
    <w:rsid w:val="005918BE"/>
    <w:rsid w:val="0061099F"/>
    <w:rsid w:val="00611848"/>
    <w:rsid w:val="0061198C"/>
    <w:rsid w:val="006509DF"/>
    <w:rsid w:val="00662BA3"/>
    <w:rsid w:val="006660A5"/>
    <w:rsid w:val="006D5C4F"/>
    <w:rsid w:val="006E6377"/>
    <w:rsid w:val="00704E69"/>
    <w:rsid w:val="007535FD"/>
    <w:rsid w:val="007A3D4F"/>
    <w:rsid w:val="007A6C3F"/>
    <w:rsid w:val="007E71A7"/>
    <w:rsid w:val="007F5201"/>
    <w:rsid w:val="00843C91"/>
    <w:rsid w:val="008572E5"/>
    <w:rsid w:val="00857A55"/>
    <w:rsid w:val="00877938"/>
    <w:rsid w:val="00881487"/>
    <w:rsid w:val="008E4479"/>
    <w:rsid w:val="008E7C4A"/>
    <w:rsid w:val="0093594F"/>
    <w:rsid w:val="00983679"/>
    <w:rsid w:val="009D1615"/>
    <w:rsid w:val="009E7A87"/>
    <w:rsid w:val="009F1991"/>
    <w:rsid w:val="00A23BB6"/>
    <w:rsid w:val="00A4458E"/>
    <w:rsid w:val="00A50060"/>
    <w:rsid w:val="00A73B9E"/>
    <w:rsid w:val="00AC191B"/>
    <w:rsid w:val="00AD1496"/>
    <w:rsid w:val="00AD5C72"/>
    <w:rsid w:val="00AF2464"/>
    <w:rsid w:val="00AF5D76"/>
    <w:rsid w:val="00B150FF"/>
    <w:rsid w:val="00BC5AB5"/>
    <w:rsid w:val="00C731B6"/>
    <w:rsid w:val="00CA4BF0"/>
    <w:rsid w:val="00CD4CFB"/>
    <w:rsid w:val="00CF659F"/>
    <w:rsid w:val="00D27465"/>
    <w:rsid w:val="00D31CDB"/>
    <w:rsid w:val="00D5727C"/>
    <w:rsid w:val="00D762E9"/>
    <w:rsid w:val="00D90AA8"/>
    <w:rsid w:val="00E0478C"/>
    <w:rsid w:val="00E32C94"/>
    <w:rsid w:val="00E73534"/>
    <w:rsid w:val="00E74EED"/>
    <w:rsid w:val="00E76CBE"/>
    <w:rsid w:val="00E776E9"/>
    <w:rsid w:val="00E9391D"/>
    <w:rsid w:val="00ED51FB"/>
    <w:rsid w:val="00F174AE"/>
    <w:rsid w:val="00F2456A"/>
    <w:rsid w:val="00F77487"/>
    <w:rsid w:val="00F9692B"/>
    <w:rsid w:val="00F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9C7"/>
  <w15:chartTrackingRefBased/>
  <w15:docId w15:val="{7C4635EF-BBED-4ED7-AA78-BB098BB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7535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535F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535FD"/>
    <w:rPr>
      <w:b/>
      <w:bCs/>
    </w:rPr>
  </w:style>
  <w:style w:type="paragraph" w:styleId="Tekstpodstawowy">
    <w:name w:val="Body Text"/>
    <w:basedOn w:val="Normalny"/>
    <w:link w:val="TekstpodstawowyZnak"/>
    <w:rsid w:val="00F174AE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174AE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74AE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74AE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A19A8-B783-4212-AB74-805C1B5F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</cp:lastModifiedBy>
  <cp:revision>5</cp:revision>
  <cp:lastPrinted>2023-08-08T10:13:00Z</cp:lastPrinted>
  <dcterms:created xsi:type="dcterms:W3CDTF">2023-02-21T09:00:00Z</dcterms:created>
  <dcterms:modified xsi:type="dcterms:W3CDTF">2023-08-08T10:58:00Z</dcterms:modified>
</cp:coreProperties>
</file>