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FD09" w14:textId="77777777" w:rsidR="00594E72" w:rsidRDefault="00B4422E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6B7B3525" wp14:editId="70B2B39D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6E23450" w14:textId="77777777" w:rsidR="00594E72" w:rsidRDefault="00B4422E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06.09.2023 r.</w:t>
      </w:r>
    </w:p>
    <w:p w14:paraId="2EFDA639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53DEA548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1F77AD6D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4D44E226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66A4A471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55457EAE" w14:textId="77777777" w:rsidR="00594E72" w:rsidRDefault="00594E72">
      <w:pPr>
        <w:jc w:val="center"/>
        <w:rPr>
          <w:rFonts w:ascii="Times New Roman" w:hAnsi="Times New Roman"/>
          <w:b/>
          <w:bCs/>
        </w:rPr>
      </w:pPr>
    </w:p>
    <w:p w14:paraId="6619CE2C" w14:textId="77777777" w:rsidR="00594E72" w:rsidRDefault="00594E7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7075C95" w14:textId="77777777" w:rsidR="00594E72" w:rsidRDefault="00B4422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Protokół nr 07</w:t>
      </w:r>
    </w:p>
    <w:p w14:paraId="40777780" w14:textId="77777777" w:rsidR="00594E72" w:rsidRDefault="00B4422E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42304C41" w14:textId="77777777" w:rsidR="00594E72" w:rsidRDefault="00B4422E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14.06.2023 r.</w:t>
      </w:r>
    </w:p>
    <w:p w14:paraId="51EA42E3" w14:textId="77777777" w:rsidR="00594E72" w:rsidRDefault="00594E72">
      <w:pPr>
        <w:jc w:val="center"/>
        <w:rPr>
          <w:rFonts w:hint="eastAsia"/>
        </w:rPr>
      </w:pPr>
    </w:p>
    <w:p w14:paraId="2314E02C" w14:textId="77777777" w:rsidR="00594E72" w:rsidRDefault="00B4422E">
      <w:pPr>
        <w:widowControl w:val="0"/>
        <w:rPr>
          <w:rFonts w:asciiTheme="minorHAnsi" w:eastAsia="SimSun" w:hAnsiTheme="minorHAnsi" w:cstheme="minorHAnsi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ab/>
      </w:r>
      <w:r>
        <w:rPr>
          <w:rFonts w:asciiTheme="minorHAnsi" w:eastAsia="SimSun" w:hAnsiTheme="minorHAnsi" w:cstheme="minorHAnsi"/>
          <w:sz w:val="26"/>
          <w:szCs w:val="26"/>
        </w:rPr>
        <w:t>W  posiedzeniu uczestniczyło trzech</w:t>
      </w:r>
      <w:r>
        <w:rPr>
          <w:rFonts w:asciiTheme="minorHAnsi" w:eastAsia="SimSun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eastAsia="SimSun" w:hAnsiTheme="minorHAnsi" w:cstheme="minorHAnsi"/>
          <w:sz w:val="26"/>
          <w:szCs w:val="26"/>
        </w:rPr>
        <w:t>członków   prezydium.</w:t>
      </w:r>
    </w:p>
    <w:p w14:paraId="72E8CC6D" w14:textId="77777777" w:rsidR="00594E72" w:rsidRDefault="00594E72">
      <w:pPr>
        <w:widowControl w:val="0"/>
        <w:rPr>
          <w:rFonts w:asciiTheme="minorHAnsi" w:eastAsia="SimSun" w:hAnsiTheme="minorHAnsi" w:cstheme="minorHAnsi"/>
          <w:sz w:val="26"/>
          <w:szCs w:val="26"/>
        </w:rPr>
      </w:pPr>
    </w:p>
    <w:p w14:paraId="67F766A2" w14:textId="77777777" w:rsidR="00594E72" w:rsidRDefault="00B4422E">
      <w:pPr>
        <w:widowControl w:val="0"/>
        <w:rPr>
          <w:rFonts w:ascii="Calibri" w:hAnsi="Calibri"/>
          <w:sz w:val="26"/>
          <w:szCs w:val="26"/>
        </w:rPr>
      </w:pPr>
      <w:r>
        <w:rPr>
          <w:rFonts w:asciiTheme="minorHAnsi" w:eastAsia="SimSun" w:hAnsiTheme="minorHAnsi" w:cstheme="minorHAnsi"/>
          <w:sz w:val="26"/>
          <w:szCs w:val="26"/>
        </w:rPr>
        <w:t xml:space="preserve">Lista obecności stanowi </w:t>
      </w:r>
      <w:r>
        <w:rPr>
          <w:rFonts w:asciiTheme="minorHAnsi" w:eastAsia="SimSun" w:hAnsiTheme="minorHAnsi" w:cstheme="minorHAnsi"/>
          <w:b/>
          <w:sz w:val="26"/>
          <w:szCs w:val="26"/>
        </w:rPr>
        <w:t>załącznik nr 1</w:t>
      </w:r>
      <w:r>
        <w:rPr>
          <w:rFonts w:asciiTheme="minorHAnsi" w:eastAsia="SimSun" w:hAnsiTheme="minorHAnsi" w:cstheme="minorHAnsi"/>
          <w:sz w:val="26"/>
          <w:szCs w:val="26"/>
        </w:rPr>
        <w:t xml:space="preserve"> do niniejszego protokołu.</w:t>
      </w:r>
    </w:p>
    <w:p w14:paraId="19294A91" w14:textId="77777777" w:rsidR="00594E72" w:rsidRDefault="00594E72">
      <w:pPr>
        <w:widowControl w:val="0"/>
        <w:rPr>
          <w:rFonts w:asciiTheme="minorHAnsi" w:eastAsia="SimSun" w:hAnsiTheme="minorHAnsi" w:cstheme="minorHAnsi"/>
          <w:sz w:val="26"/>
          <w:szCs w:val="26"/>
        </w:rPr>
      </w:pPr>
    </w:p>
    <w:p w14:paraId="601E5DD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1.</w:t>
      </w:r>
      <w:r>
        <w:rPr>
          <w:rFonts w:asciiTheme="minorHAnsi" w:hAnsiTheme="minorHAnsi" w:cstheme="minorHAnsi"/>
          <w:sz w:val="26"/>
          <w:szCs w:val="26"/>
        </w:rPr>
        <w:t xml:space="preserve"> Otwarcie posiedzenia przez przewodniczącego GRS.</w:t>
      </w:r>
    </w:p>
    <w:p w14:paraId="0803C22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2.</w:t>
      </w:r>
      <w:r>
        <w:rPr>
          <w:rFonts w:asciiTheme="minorHAnsi" w:hAnsiTheme="minorHAnsi" w:cstheme="minorHAnsi"/>
          <w:sz w:val="26"/>
          <w:szCs w:val="26"/>
        </w:rPr>
        <w:t xml:space="preserve"> Przedstawienie porządku posiedzenia </w:t>
      </w:r>
      <w:r>
        <w:rPr>
          <w:rFonts w:asciiTheme="minorHAnsi" w:hAnsiTheme="minorHAnsi" w:cstheme="minorHAnsi"/>
          <w:b/>
          <w:sz w:val="26"/>
          <w:szCs w:val="26"/>
        </w:rPr>
        <w:t>/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zał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 nr 2/ </w:t>
      </w:r>
      <w:r>
        <w:rPr>
          <w:rFonts w:asciiTheme="minorHAnsi" w:hAnsiTheme="minorHAnsi" w:cstheme="minorHAnsi"/>
          <w:sz w:val="26"/>
          <w:szCs w:val="26"/>
        </w:rPr>
        <w:t xml:space="preserve"> i zatwierdzenie poprzez</w:t>
      </w:r>
    </w:p>
    <w:p w14:paraId="133CF87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głosowanie jawne – protokołu z poprzedniego posiedzenia. </w:t>
      </w:r>
    </w:p>
    <w:p w14:paraId="2515997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3.</w:t>
      </w:r>
      <w:r>
        <w:rPr>
          <w:rFonts w:asciiTheme="minorHAnsi" w:eastAsia="Liberation Serif" w:hAnsiTheme="minorHAnsi" w:cstheme="minorHAnsi"/>
          <w:sz w:val="26"/>
          <w:szCs w:val="26"/>
        </w:rPr>
        <w:t xml:space="preserve"> Omówienie organizacji marszu </w:t>
      </w:r>
      <w:proofErr w:type="spellStart"/>
      <w:r>
        <w:rPr>
          <w:rFonts w:asciiTheme="minorHAnsi" w:eastAsia="Liberation Serif" w:hAnsiTheme="minorHAnsi" w:cstheme="minorHAnsi"/>
          <w:sz w:val="26"/>
          <w:szCs w:val="26"/>
        </w:rPr>
        <w:t>Nordic</w:t>
      </w:r>
      <w:proofErr w:type="spellEnd"/>
      <w:r>
        <w:rPr>
          <w:rFonts w:asciiTheme="minorHAnsi" w:eastAsia="Liberation Serif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eastAsia="Liberation Serif" w:hAnsiTheme="minorHAnsi" w:cstheme="minorHAnsi"/>
          <w:sz w:val="26"/>
          <w:szCs w:val="26"/>
        </w:rPr>
        <w:t>Walking</w:t>
      </w:r>
      <w:proofErr w:type="spellEnd"/>
      <w:r>
        <w:rPr>
          <w:rFonts w:asciiTheme="minorHAnsi" w:eastAsia="Liberation Serif" w:hAnsiTheme="minorHAnsi" w:cstheme="minorHAnsi"/>
          <w:sz w:val="26"/>
          <w:szCs w:val="26"/>
        </w:rPr>
        <w:t xml:space="preserve"> 12 września –</w:t>
      </w:r>
      <w:r>
        <w:rPr>
          <w:rFonts w:asciiTheme="minorHAnsi" w:eastAsia="Liberation Serif" w:hAnsiTheme="minorHAnsi" w:cstheme="minorHAnsi"/>
          <w:i/>
          <w:iCs/>
          <w:sz w:val="26"/>
          <w:szCs w:val="26"/>
        </w:rPr>
        <w:t xml:space="preserve"> Jacek Tomaszczyk.</w:t>
      </w:r>
    </w:p>
    <w:p w14:paraId="48AD6410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4</w:t>
      </w:r>
      <w:r>
        <w:rPr>
          <w:rFonts w:asciiTheme="minorHAnsi" w:eastAsia="Liberation Serif" w:hAnsiTheme="minorHAnsi" w:cstheme="minorHAnsi"/>
          <w:sz w:val="26"/>
          <w:szCs w:val="26"/>
        </w:rPr>
        <w:t xml:space="preserve">. Lista uczestników – </w:t>
      </w:r>
      <w:r>
        <w:rPr>
          <w:rFonts w:asciiTheme="minorHAnsi" w:eastAsia="Liberation Serif" w:hAnsiTheme="minorHAnsi" w:cstheme="minorHAnsi"/>
          <w:i/>
          <w:iCs/>
          <w:sz w:val="26"/>
          <w:szCs w:val="26"/>
        </w:rPr>
        <w:t>Andrzej Kobiela.</w:t>
      </w:r>
    </w:p>
    <w:p w14:paraId="3EE4A0F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5.</w:t>
      </w:r>
      <w:r>
        <w:rPr>
          <w:rFonts w:asciiTheme="minorHAnsi" w:eastAsia="Liberation Serif" w:hAnsiTheme="minorHAnsi" w:cstheme="minorHAnsi"/>
          <w:sz w:val="26"/>
          <w:szCs w:val="26"/>
        </w:rPr>
        <w:t xml:space="preserve"> Informacja w sprawie utworzenia stanowiska ds. Seniorów w UM – </w:t>
      </w:r>
      <w:r>
        <w:rPr>
          <w:rFonts w:asciiTheme="minorHAnsi" w:eastAsia="Liberation Serif" w:hAnsiTheme="minorHAnsi" w:cstheme="minorHAnsi"/>
          <w:i/>
          <w:iCs/>
          <w:sz w:val="26"/>
          <w:szCs w:val="26"/>
        </w:rPr>
        <w:t>Jacek Tomaszczyk.</w:t>
      </w:r>
    </w:p>
    <w:p w14:paraId="6400E851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i/>
          <w:iCs/>
          <w:sz w:val="26"/>
          <w:szCs w:val="26"/>
        </w:rPr>
        <w:t>6</w:t>
      </w: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.</w:t>
      </w:r>
      <w:r>
        <w:rPr>
          <w:rFonts w:asciiTheme="minorHAnsi" w:eastAsia="Liberation Serif" w:hAnsiTheme="minorHAnsi" w:cstheme="minorHAnsi"/>
          <w:sz w:val="26"/>
          <w:szCs w:val="26"/>
        </w:rPr>
        <w:t xml:space="preserve"> Informacja w sprawie utworzenia komisji ds. Seniorów w Radzie Miejskiej </w:t>
      </w:r>
      <w:r>
        <w:rPr>
          <w:rFonts w:asciiTheme="minorHAnsi" w:eastAsia="Liberation Serif" w:hAnsiTheme="minorHAnsi" w:cstheme="minorHAnsi"/>
          <w:i/>
          <w:iCs/>
          <w:sz w:val="26"/>
          <w:szCs w:val="26"/>
        </w:rPr>
        <w:t>– Jacek Tomaszczyk.</w:t>
      </w:r>
    </w:p>
    <w:p w14:paraId="11DD6689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7</w:t>
      </w:r>
      <w:r>
        <w:rPr>
          <w:rFonts w:asciiTheme="minorHAnsi" w:eastAsia="Liberation Serif" w:hAnsiTheme="minorHAnsi" w:cstheme="minorHAnsi"/>
          <w:sz w:val="26"/>
          <w:szCs w:val="26"/>
        </w:rPr>
        <w:t>. Wnioski dotyczące planu Sesji GRS w dniu14 września.</w:t>
      </w:r>
    </w:p>
    <w:p w14:paraId="75B359F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eastAsia="Liberation Serif" w:hAnsiTheme="minorHAnsi" w:cstheme="minorHAnsi"/>
          <w:b/>
          <w:bCs/>
          <w:sz w:val="26"/>
          <w:szCs w:val="26"/>
        </w:rPr>
        <w:t>8.</w:t>
      </w:r>
      <w:r>
        <w:rPr>
          <w:rFonts w:asciiTheme="minorHAnsi" w:eastAsia="Liberation Serif" w:hAnsiTheme="minorHAnsi" w:cstheme="minorHAnsi"/>
          <w:sz w:val="26"/>
          <w:szCs w:val="26"/>
        </w:rPr>
        <w:t xml:space="preserve"> Dyskusja, wolne wnioski.</w:t>
      </w:r>
    </w:p>
    <w:p w14:paraId="7C8ECAB7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9.  </w:t>
      </w:r>
      <w:r>
        <w:rPr>
          <w:rFonts w:asciiTheme="minorHAnsi" w:hAnsiTheme="minorHAnsi" w:cstheme="minorHAnsi"/>
          <w:sz w:val="26"/>
          <w:szCs w:val="26"/>
        </w:rPr>
        <w:t>Podziękowanie za obecność – zakończenie posiedzenia</w:t>
      </w:r>
    </w:p>
    <w:p w14:paraId="0D03D009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66509EFE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ad.1,2</w:t>
      </w:r>
      <w:r>
        <w:rPr>
          <w:rFonts w:asciiTheme="minorHAnsi" w:hAnsiTheme="minorHAnsi" w:cstheme="minorHAnsi"/>
          <w:sz w:val="26"/>
          <w:szCs w:val="26"/>
        </w:rPr>
        <w:t>.  Przewodniczący GRS.</w:t>
      </w:r>
    </w:p>
    <w:p w14:paraId="3DF0592E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489A0A8F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ad.3.</w:t>
      </w:r>
      <w:r>
        <w:rPr>
          <w:rFonts w:asciiTheme="minorHAnsi" w:hAnsiTheme="minorHAnsi" w:cstheme="minorHAnsi"/>
          <w:sz w:val="26"/>
          <w:szCs w:val="26"/>
        </w:rPr>
        <w:t xml:space="preserve"> Przewodniczący omówił organizację marszu </w:t>
      </w:r>
      <w:proofErr w:type="spellStart"/>
      <w:r>
        <w:rPr>
          <w:rFonts w:asciiTheme="minorHAnsi" w:hAnsiTheme="minorHAnsi" w:cstheme="minorHAnsi"/>
          <w:sz w:val="26"/>
          <w:szCs w:val="26"/>
        </w:rPr>
        <w:t>nordic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sz w:val="26"/>
          <w:szCs w:val="26"/>
        </w:rPr>
        <w:t>walking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w dniu 12.09.2023r.</w:t>
      </w:r>
    </w:p>
    <w:p w14:paraId="5893E96A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Trasę marszu wyznaczyła Justyna </w:t>
      </w:r>
      <w:proofErr w:type="spellStart"/>
      <w:r>
        <w:rPr>
          <w:rFonts w:asciiTheme="minorHAnsi" w:hAnsiTheme="minorHAnsi" w:cstheme="minorHAnsi"/>
          <w:sz w:val="26"/>
          <w:szCs w:val="26"/>
        </w:rPr>
        <w:t>Dżeżdżoń</w:t>
      </w:r>
      <w:proofErr w:type="spellEnd"/>
      <w:r>
        <w:rPr>
          <w:rFonts w:asciiTheme="minorHAnsi" w:hAnsiTheme="minorHAnsi" w:cstheme="minorHAnsi"/>
          <w:sz w:val="26"/>
          <w:szCs w:val="26"/>
        </w:rPr>
        <w:t>- pracownica MOSiR.</w:t>
      </w:r>
    </w:p>
    <w:p w14:paraId="3D6E5CB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Poinformował zebranych iż jest 107 chętnych uczestników którzy wezmą udział </w:t>
      </w:r>
    </w:p>
    <w:p w14:paraId="4DE72D06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 marszu. </w:t>
      </w:r>
    </w:p>
    <w:p w14:paraId="38B70B8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Zaproszeni goście to:</w:t>
      </w:r>
    </w:p>
    <w:p w14:paraId="61423DC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Barbara Siemińska – red. Gazety Czechowickiej</w:t>
      </w:r>
    </w:p>
    <w:p w14:paraId="45486E7B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Paweł Łękawa dyr. MOSiR</w:t>
      </w:r>
    </w:p>
    <w:p w14:paraId="06C33C3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Justyna </w:t>
      </w:r>
      <w:proofErr w:type="spellStart"/>
      <w:r>
        <w:rPr>
          <w:rFonts w:asciiTheme="minorHAnsi" w:hAnsiTheme="minorHAnsi" w:cstheme="minorHAnsi"/>
          <w:sz w:val="26"/>
          <w:szCs w:val="26"/>
        </w:rPr>
        <w:t>Dżeżdżoń</w:t>
      </w:r>
      <w:proofErr w:type="spellEnd"/>
      <w:r>
        <w:rPr>
          <w:rFonts w:asciiTheme="minorHAnsi" w:hAnsiTheme="minorHAnsi" w:cstheme="minorHAnsi"/>
          <w:sz w:val="26"/>
          <w:szCs w:val="26"/>
        </w:rPr>
        <w:t>- prac. MOSiR</w:t>
      </w:r>
    </w:p>
    <w:p w14:paraId="0AE9505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Magdalena Wygoda – Akademia Pięknego Czasu przy MBP</w:t>
      </w:r>
    </w:p>
    <w:p w14:paraId="33BCBF7A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Ariel Bończyk- sam. stanowisko ds. społecznych UM</w:t>
      </w:r>
    </w:p>
    <w:p w14:paraId="6B0A6DEE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Agnieszka Gorgoń–Komor pani Senator RP</w:t>
      </w:r>
    </w:p>
    <w:p w14:paraId="0A282FA9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Mirosława </w:t>
      </w:r>
      <w:proofErr w:type="spellStart"/>
      <w:r>
        <w:rPr>
          <w:rFonts w:asciiTheme="minorHAnsi" w:hAnsiTheme="minorHAnsi" w:cstheme="minorHAnsi"/>
          <w:sz w:val="26"/>
          <w:szCs w:val="26"/>
        </w:rPr>
        <w:t>Nykiel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 - Posłanka na Sejm RP</w:t>
      </w:r>
    </w:p>
    <w:p w14:paraId="42B924F6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Beata Łukowicz - kandydatka do parlamentu RP</w:t>
      </w:r>
    </w:p>
    <w:p w14:paraId="53CBBE8B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- Krzysztof Jarczok – Radny Rady Miejskiej</w:t>
      </w:r>
    </w:p>
    <w:p w14:paraId="4A59B7C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Andrzej </w:t>
      </w:r>
      <w:proofErr w:type="spellStart"/>
      <w:r>
        <w:rPr>
          <w:rFonts w:asciiTheme="minorHAnsi" w:hAnsiTheme="minorHAnsi" w:cstheme="minorHAnsi"/>
          <w:sz w:val="26"/>
          <w:szCs w:val="26"/>
        </w:rPr>
        <w:t>Puskarczyk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– Sołtys </w:t>
      </w:r>
      <w:proofErr w:type="spellStart"/>
      <w:r>
        <w:rPr>
          <w:rFonts w:asciiTheme="minorHAnsi" w:hAnsiTheme="minorHAnsi" w:cstheme="minorHAnsi"/>
          <w:sz w:val="26"/>
          <w:szCs w:val="26"/>
        </w:rPr>
        <w:t>Zabrzega</w:t>
      </w:r>
      <w:proofErr w:type="spellEnd"/>
    </w:p>
    <w:p w14:paraId="6EEC52F6" w14:textId="77777777" w:rsidR="00594E72" w:rsidRDefault="00594E72">
      <w:pPr>
        <w:rPr>
          <w:rFonts w:ascii="Calibri" w:hAnsi="Calibri"/>
          <w:sz w:val="26"/>
          <w:szCs w:val="26"/>
        </w:rPr>
      </w:pPr>
    </w:p>
    <w:p w14:paraId="7B37A95D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Rozpoczęcie marszu odbędzie się o godz. 15-tej, na stadionie sportowym </w:t>
      </w:r>
    </w:p>
    <w:p w14:paraId="21695AAF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MOSiR w Zabrzegu.</w:t>
      </w:r>
    </w:p>
    <w:p w14:paraId="61C8B5D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Trasa marszu:  wokół stadionu, oraz ścieżkami leśnymi i powrót na stadion.</w:t>
      </w:r>
    </w:p>
    <w:p w14:paraId="6BF4601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Nie będzie rywalizacji, gdyż w marszu biorą udział uczestnicy o różnym stopniu ograniczeń ruchowych. Wydział Promocji UM, przewidział dla każdego uczestnika opaskę odblaskową</w:t>
      </w:r>
    </w:p>
    <w:p w14:paraId="1916C5D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 logo miasta Czechowice-Dziedzice.</w:t>
      </w:r>
    </w:p>
    <w:p w14:paraId="19B0BC93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Przed startem zostanie wydana uczestnikom woda mineralna. </w:t>
      </w:r>
    </w:p>
    <w:p w14:paraId="2C3F035C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Po marszu będzie poczęstunek - (kiełbasa z rożna, ciasto, woda mineralna kawa, herbata. </w:t>
      </w:r>
    </w:p>
    <w:p w14:paraId="08709D7E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Przewodniczący poinformował iż zapewni nagłośnienie, oraz zaprosi na „potańcówkę”</w:t>
      </w:r>
      <w:r w:rsidR="00E4732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uczestników marszu.</w:t>
      </w:r>
    </w:p>
    <w:p w14:paraId="63569FAC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0D386C7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d.4. </w:t>
      </w:r>
      <w:r>
        <w:rPr>
          <w:rFonts w:asciiTheme="minorHAnsi" w:hAnsiTheme="minorHAnsi" w:cstheme="minorHAnsi"/>
          <w:sz w:val="26"/>
          <w:szCs w:val="26"/>
        </w:rPr>
        <w:t>Listę uczestników tegorocznego marszu sporządził p. Andrzej Kobiela - z-ca przewodniczącego G</w:t>
      </w:r>
      <w:r w:rsidR="003044A5">
        <w:rPr>
          <w:rFonts w:asciiTheme="minorHAnsi" w:hAnsiTheme="minorHAnsi" w:cstheme="minorHAnsi"/>
          <w:sz w:val="26"/>
          <w:szCs w:val="26"/>
        </w:rPr>
        <w:t>RS. Uczestnikami są członkowie k</w:t>
      </w:r>
      <w:r>
        <w:rPr>
          <w:rFonts w:asciiTheme="minorHAnsi" w:hAnsiTheme="minorHAnsi" w:cstheme="minorHAnsi"/>
          <w:sz w:val="26"/>
          <w:szCs w:val="26"/>
        </w:rPr>
        <w:t>ół</w:t>
      </w:r>
      <w:r w:rsidR="003044A5">
        <w:rPr>
          <w:rFonts w:asciiTheme="minorHAnsi" w:hAnsiTheme="minorHAnsi" w:cstheme="minorHAnsi"/>
          <w:sz w:val="26"/>
          <w:szCs w:val="26"/>
        </w:rPr>
        <w:t xml:space="preserve"> </w:t>
      </w:r>
      <w:r w:rsidR="001D1F95">
        <w:rPr>
          <w:rFonts w:asciiTheme="minorHAnsi" w:hAnsiTheme="minorHAnsi" w:cstheme="minorHAnsi"/>
          <w:sz w:val="26"/>
          <w:szCs w:val="26"/>
        </w:rPr>
        <w:t xml:space="preserve"> i stowarzyszeń </w:t>
      </w:r>
      <w:r w:rsidR="00E47323">
        <w:rPr>
          <w:rFonts w:asciiTheme="minorHAnsi" w:hAnsiTheme="minorHAnsi" w:cstheme="minorHAnsi"/>
          <w:sz w:val="26"/>
          <w:szCs w:val="26"/>
        </w:rPr>
        <w:t xml:space="preserve"> emerytów</w:t>
      </w:r>
      <w:r w:rsidR="001D1F9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– procentowo.</w:t>
      </w:r>
    </w:p>
    <w:p w14:paraId="48A5E90C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1FEA46B4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ad.5.</w:t>
      </w:r>
      <w:r>
        <w:rPr>
          <w:rFonts w:asciiTheme="minorHAnsi" w:hAnsiTheme="minorHAnsi" w:cstheme="minorHAnsi"/>
          <w:sz w:val="26"/>
          <w:szCs w:val="26"/>
        </w:rPr>
        <w:t xml:space="preserve"> Przewodniczący przeprowadził rozmowę z Burmistrzem w sprawie utworzenia stanowiska ds. Seniorów w UM. Burmistrz nie widzi potrzeby utworzenia samodzielnego stanowiska ds. Senioralnych. Sprawy mogą załatwiać istniejące wydziały w strukturze Urzędu , które zajmują się między innymi sprawami seniorów. Burmistrz zobowiązał się że „przypisze” obowiązek stałej współpracy z GRS, pracownikom Biura Rady Miejskiej. </w:t>
      </w:r>
    </w:p>
    <w:p w14:paraId="79A73CF5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1FDA6D7B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ad.6.</w:t>
      </w:r>
      <w:r>
        <w:rPr>
          <w:rFonts w:asciiTheme="minorHAnsi" w:hAnsiTheme="minorHAnsi" w:cstheme="minorHAnsi"/>
          <w:sz w:val="26"/>
          <w:szCs w:val="26"/>
        </w:rPr>
        <w:t xml:space="preserve"> Przewodniczący poinformował zebranych członków prezydium iż w Radzie Miejskiej jest i działa utworzona Komisja ds. Społecznych, której przewodniczącym jest radny Wojciech Leśny. Komisja ta może rozpatrywać i reprezentować potrzeby senioralne zgłaszane przez GRS.</w:t>
      </w:r>
    </w:p>
    <w:p w14:paraId="19A6BF82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2D0D9E11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 7.</w:t>
      </w:r>
      <w:r>
        <w:rPr>
          <w:rFonts w:asciiTheme="minorHAnsi" w:hAnsiTheme="minorHAnsi" w:cstheme="minorHAnsi"/>
          <w:sz w:val="26"/>
          <w:szCs w:val="26"/>
        </w:rPr>
        <w:t xml:space="preserve">  Na sesji GRS, która odbędzie się w dniu 14. września </w:t>
      </w:r>
      <w:proofErr w:type="spellStart"/>
      <w:r>
        <w:rPr>
          <w:rFonts w:asciiTheme="minorHAnsi" w:hAnsiTheme="minorHAnsi" w:cstheme="minorHAnsi"/>
          <w:sz w:val="26"/>
          <w:szCs w:val="26"/>
        </w:rPr>
        <w:t>br</w:t>
      </w:r>
      <w:proofErr w:type="spellEnd"/>
      <w:r>
        <w:rPr>
          <w:rFonts w:asciiTheme="minorHAnsi" w:hAnsiTheme="minorHAnsi" w:cstheme="minorHAnsi"/>
          <w:sz w:val="26"/>
          <w:szCs w:val="26"/>
        </w:rPr>
        <w:t>, będą omawiane tematy ujęte w w/w planie posiedzenia prezydium z dnia 06.09.2023r.</w:t>
      </w:r>
    </w:p>
    <w:p w14:paraId="7E75C2B8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06BC172A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ad.8.</w:t>
      </w:r>
      <w:r>
        <w:rPr>
          <w:rFonts w:asciiTheme="minorHAnsi" w:hAnsiTheme="minorHAnsi" w:cstheme="minorHAnsi"/>
          <w:sz w:val="26"/>
          <w:szCs w:val="26"/>
        </w:rPr>
        <w:t xml:space="preserve"> Przewodniczący poinformował iż kolejna sesja GRS która miała odbyć się w dniu 7 grudnia </w:t>
      </w:r>
      <w:proofErr w:type="spellStart"/>
      <w:r>
        <w:rPr>
          <w:rFonts w:asciiTheme="minorHAnsi" w:hAnsiTheme="minorHAnsi" w:cstheme="minorHAnsi"/>
          <w:sz w:val="26"/>
          <w:szCs w:val="26"/>
        </w:rPr>
        <w:t>br</w:t>
      </w:r>
      <w:proofErr w:type="spellEnd"/>
      <w:r>
        <w:rPr>
          <w:rFonts w:asciiTheme="minorHAnsi" w:hAnsiTheme="minorHAnsi" w:cstheme="minorHAnsi"/>
          <w:sz w:val="26"/>
          <w:szCs w:val="26"/>
        </w:rPr>
        <w:t>, została przeniesiona na 14 grudnia br. z przyczyn obiektywnych.</w:t>
      </w:r>
    </w:p>
    <w:p w14:paraId="78D165B8" w14:textId="77777777" w:rsidR="00594E72" w:rsidRDefault="00594E72">
      <w:pPr>
        <w:rPr>
          <w:rFonts w:asciiTheme="minorHAnsi" w:hAnsiTheme="minorHAnsi" w:cstheme="minorHAnsi"/>
          <w:sz w:val="26"/>
          <w:szCs w:val="26"/>
        </w:rPr>
      </w:pPr>
    </w:p>
    <w:p w14:paraId="14383E48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ad.9.</w:t>
      </w:r>
      <w:r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="Calibri" w:hAnsi="Calibri" w:cs="Times New Roman"/>
          <w:bCs/>
          <w:sz w:val="26"/>
          <w:szCs w:val="26"/>
        </w:rPr>
        <w:t>Przewodniczący zakończył posiedzenie i podziękował za uczestnictwo.</w:t>
      </w:r>
    </w:p>
    <w:p w14:paraId="4CB9FC24" w14:textId="77777777" w:rsidR="00594E72" w:rsidRDefault="00594E72">
      <w:pPr>
        <w:rPr>
          <w:rFonts w:ascii="Calibri" w:hAnsi="Calibri" w:cs="Times New Roman"/>
          <w:bCs/>
          <w:sz w:val="26"/>
          <w:szCs w:val="26"/>
        </w:rPr>
      </w:pPr>
    </w:p>
    <w:p w14:paraId="160ABC75" w14:textId="77777777" w:rsidR="00594E72" w:rsidRDefault="00594E72">
      <w:pPr>
        <w:rPr>
          <w:rFonts w:ascii="Calibri" w:hAnsi="Calibri" w:cs="Times New Roman"/>
          <w:bCs/>
          <w:sz w:val="26"/>
          <w:szCs w:val="26"/>
        </w:rPr>
      </w:pPr>
    </w:p>
    <w:p w14:paraId="34ECA401" w14:textId="77777777" w:rsidR="00594E72" w:rsidRDefault="00B4422E">
      <w:pPr>
        <w:widowControl w:val="0"/>
        <w:rPr>
          <w:rFonts w:ascii="Calibri" w:hAnsi="Calibri"/>
          <w:sz w:val="26"/>
          <w:szCs w:val="26"/>
        </w:rPr>
      </w:pPr>
      <w:r>
        <w:rPr>
          <w:rFonts w:ascii="Calibri" w:eastAsia="SimSun" w:hAnsi="Calibri" w:cs="Times New Roman"/>
          <w:sz w:val="26"/>
          <w:szCs w:val="26"/>
        </w:rPr>
        <w:t>Sekretarz  GRS                                                                             Przewodniczący GRS</w:t>
      </w:r>
    </w:p>
    <w:p w14:paraId="755C897C" w14:textId="77777777" w:rsidR="00594E72" w:rsidRDefault="00594E72">
      <w:pPr>
        <w:rPr>
          <w:rFonts w:ascii="Calibri" w:eastAsia="SimSun" w:hAnsi="Calibri" w:cs="Times New Roman"/>
          <w:sz w:val="26"/>
          <w:szCs w:val="26"/>
        </w:rPr>
      </w:pPr>
    </w:p>
    <w:p w14:paraId="7A13530E" w14:textId="77777777" w:rsidR="00594E72" w:rsidRDefault="00594E72">
      <w:pPr>
        <w:rPr>
          <w:rFonts w:ascii="Calibri" w:eastAsia="SimSun" w:hAnsi="Calibri" w:cs="Times New Roman"/>
          <w:sz w:val="26"/>
          <w:szCs w:val="26"/>
        </w:rPr>
      </w:pPr>
    </w:p>
    <w:p w14:paraId="52662769" w14:textId="77777777" w:rsidR="00594E72" w:rsidRDefault="00B4422E">
      <w:pPr>
        <w:rPr>
          <w:rFonts w:ascii="Calibri" w:hAnsi="Calibri"/>
          <w:sz w:val="26"/>
          <w:szCs w:val="26"/>
        </w:rPr>
      </w:pPr>
      <w:r>
        <w:rPr>
          <w:rFonts w:ascii="Calibri" w:eastAsia="SimSun" w:hAnsi="Calibri" w:cs="Times New Roman"/>
          <w:sz w:val="26"/>
          <w:szCs w:val="26"/>
        </w:rPr>
        <w:t xml:space="preserve">Michalina Li-u-fa                                                                            </w:t>
      </w:r>
      <w:r>
        <w:rPr>
          <w:rFonts w:ascii="Calibri" w:hAnsi="Calibri"/>
          <w:sz w:val="26"/>
          <w:szCs w:val="26"/>
        </w:rPr>
        <w:t>Jacek Tomaszczyk</w:t>
      </w:r>
    </w:p>
    <w:p w14:paraId="3402D391" w14:textId="77777777" w:rsidR="00594E72" w:rsidRDefault="00594E72">
      <w:pPr>
        <w:rPr>
          <w:rFonts w:asciiTheme="minorHAnsi" w:hAnsiTheme="minorHAnsi" w:cstheme="minorHAnsi"/>
          <w:sz w:val="28"/>
          <w:szCs w:val="28"/>
        </w:rPr>
      </w:pPr>
    </w:p>
    <w:sectPr w:rsidR="00594E72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72"/>
    <w:rsid w:val="001D1F95"/>
    <w:rsid w:val="003044A5"/>
    <w:rsid w:val="00594E72"/>
    <w:rsid w:val="008B69F6"/>
    <w:rsid w:val="00922A1C"/>
    <w:rsid w:val="009F7B79"/>
    <w:rsid w:val="00B4422E"/>
    <w:rsid w:val="00E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8DC"/>
  <w15:docId w15:val="{81A3692F-3640-4664-9099-B1A232F2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6165-2695-49FF-81E0-8A0248DF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</cp:lastModifiedBy>
  <cp:revision>2</cp:revision>
  <cp:lastPrinted>2023-03-27T13:24:00Z</cp:lastPrinted>
  <dcterms:created xsi:type="dcterms:W3CDTF">2023-09-11T12:13:00Z</dcterms:created>
  <dcterms:modified xsi:type="dcterms:W3CDTF">2023-09-11T12:13:00Z</dcterms:modified>
  <dc:language>pl-PL</dc:language>
</cp:coreProperties>
</file>