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90ED" w14:textId="77777777" w:rsidR="007D633A" w:rsidRPr="001C1230" w:rsidRDefault="007D633A" w:rsidP="007D633A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BRM.0012.3.74.2023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Czechowice-Dziedzice, 2023.11.14.</w:t>
      </w:r>
    </w:p>
    <w:p w14:paraId="612F99EE" w14:textId="77777777" w:rsidR="007D633A" w:rsidRPr="001C1230" w:rsidRDefault="007D633A" w:rsidP="007D633A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BRM.0012.2.62.2023</w:t>
      </w:r>
    </w:p>
    <w:p w14:paraId="7A312463" w14:textId="77777777" w:rsidR="007D633A" w:rsidRPr="001C1230" w:rsidRDefault="007D633A" w:rsidP="007D633A">
      <w:pPr>
        <w:jc w:val="both"/>
        <w:rPr>
          <w:sz w:val="28"/>
          <w:szCs w:val="28"/>
        </w:rPr>
      </w:pPr>
    </w:p>
    <w:p w14:paraId="6152828F" w14:textId="77777777" w:rsidR="007D633A" w:rsidRDefault="007D633A" w:rsidP="007D633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389EF4" w14:textId="77777777" w:rsidR="007D633A" w:rsidRDefault="007D633A" w:rsidP="007D633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0C53DE" w14:textId="77777777" w:rsidR="007D633A" w:rsidRDefault="007D633A" w:rsidP="007D633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472EF4" w14:textId="77777777" w:rsidR="007D633A" w:rsidRDefault="007D633A" w:rsidP="007D633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C97D2B" w14:textId="7B6809F2" w:rsidR="007D633A" w:rsidRPr="0019321C" w:rsidRDefault="007D633A" w:rsidP="007D633A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informujemy, że w dniu 22 listopada 2023 r. o godz. 15.30 w sali nr 305 Urzędu Miejskiego w Czechowicach-Dziedzicach, Plac Jana Pawła II 1 </w:t>
      </w:r>
      <w:r w:rsidRPr="0019321C">
        <w:rPr>
          <w:sz w:val="28"/>
          <w:szCs w:val="28"/>
        </w:rPr>
        <w:t xml:space="preserve">odbędzie się </w:t>
      </w:r>
      <w:r>
        <w:rPr>
          <w:sz w:val="28"/>
          <w:szCs w:val="28"/>
        </w:rPr>
        <w:t xml:space="preserve">wspólne posiedzenie Komisji Gospodarki i Rozwoju oraz Komisji Budżetu i Finansów </w:t>
      </w:r>
      <w:r w:rsidRPr="0019321C">
        <w:rPr>
          <w:sz w:val="28"/>
          <w:szCs w:val="28"/>
        </w:rPr>
        <w:t>Rady Miejskiej w Czechowicach-Dziedzicach.</w:t>
      </w:r>
      <w:r>
        <w:rPr>
          <w:sz w:val="28"/>
          <w:szCs w:val="28"/>
        </w:rPr>
        <w:t xml:space="preserve"> </w:t>
      </w:r>
    </w:p>
    <w:p w14:paraId="39D3C40C" w14:textId="77777777" w:rsidR="007D633A" w:rsidRPr="0019321C" w:rsidRDefault="007D633A" w:rsidP="007D633A">
      <w:pPr>
        <w:jc w:val="both"/>
        <w:rPr>
          <w:sz w:val="28"/>
        </w:rPr>
      </w:pPr>
    </w:p>
    <w:p w14:paraId="0C14C9A5" w14:textId="77777777" w:rsidR="007D633A" w:rsidRPr="0019321C" w:rsidRDefault="007D633A" w:rsidP="007D633A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148864C8" w14:textId="77777777" w:rsidR="007D633A" w:rsidRPr="00A30462" w:rsidRDefault="007D633A" w:rsidP="007D633A">
      <w:pPr>
        <w:jc w:val="both"/>
        <w:rPr>
          <w:sz w:val="28"/>
        </w:rPr>
      </w:pPr>
      <w:r w:rsidRPr="0019321C">
        <w:rPr>
          <w:sz w:val="28"/>
        </w:rPr>
        <w:t>=================</w:t>
      </w:r>
    </w:p>
    <w:p w14:paraId="4F8F1C14" w14:textId="77777777" w:rsidR="007D633A" w:rsidRDefault="007D633A" w:rsidP="007D633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projektów uchwał na sesję Rady Miejskiej w dniu 28 listopada 2023 r.</w:t>
      </w:r>
    </w:p>
    <w:p w14:paraId="403519C9" w14:textId="77777777" w:rsidR="007D633A" w:rsidRDefault="007D633A" w:rsidP="007D633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projektu budżetu Gminy Czechowice-Dziedzice na rok 2024.</w:t>
      </w:r>
    </w:p>
    <w:p w14:paraId="502B0AC9" w14:textId="77777777" w:rsidR="007D633A" w:rsidRPr="009D0482" w:rsidRDefault="007D633A" w:rsidP="007D633A">
      <w:pPr>
        <w:numPr>
          <w:ilvl w:val="0"/>
          <w:numId w:val="10"/>
        </w:numPr>
        <w:jc w:val="both"/>
        <w:rPr>
          <w:sz w:val="28"/>
          <w:szCs w:val="28"/>
        </w:rPr>
      </w:pPr>
      <w:r w:rsidRPr="009D0482">
        <w:rPr>
          <w:sz w:val="28"/>
          <w:szCs w:val="28"/>
        </w:rPr>
        <w:t>Sprawy bieżące.</w:t>
      </w:r>
    </w:p>
    <w:p w14:paraId="1E49A7E6" w14:textId="77777777" w:rsidR="007D633A" w:rsidRDefault="007D633A" w:rsidP="007D633A">
      <w:pPr>
        <w:jc w:val="both"/>
        <w:rPr>
          <w:sz w:val="28"/>
          <w:szCs w:val="28"/>
        </w:rPr>
      </w:pPr>
    </w:p>
    <w:p w14:paraId="6755E172" w14:textId="77777777" w:rsidR="00DF3529" w:rsidRPr="0019321C" w:rsidRDefault="00DF3529" w:rsidP="00401B11">
      <w:pPr>
        <w:jc w:val="both"/>
        <w:rPr>
          <w:sz w:val="28"/>
        </w:rPr>
      </w:pPr>
    </w:p>
    <w:p w14:paraId="64B6B385" w14:textId="318C08CA" w:rsidR="00401B11" w:rsidRPr="00401B11" w:rsidRDefault="00401B11" w:rsidP="00401B11">
      <w:pPr>
        <w:ind w:firstLine="708"/>
        <w:jc w:val="both"/>
        <w:rPr>
          <w:sz w:val="24"/>
          <w:szCs w:val="24"/>
        </w:rPr>
      </w:pPr>
      <w:r w:rsidRPr="00401B11">
        <w:rPr>
          <w:sz w:val="24"/>
          <w:szCs w:val="24"/>
        </w:rPr>
        <w:t>Przewodniczący</w:t>
      </w:r>
      <w:r>
        <w:rPr>
          <w:sz w:val="24"/>
          <w:szCs w:val="24"/>
        </w:rPr>
        <w:t> </w:t>
      </w:r>
      <w:r w:rsidR="00516D8C">
        <w:rPr>
          <w:sz w:val="24"/>
          <w:szCs w:val="24"/>
        </w:rPr>
        <w:t>Komisji</w:t>
      </w:r>
      <w:r w:rsidR="00DF352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>Przewodniczący</w:t>
      </w:r>
    </w:p>
    <w:p w14:paraId="5011DEBD" w14:textId="5BE2FD06" w:rsidR="00401B11" w:rsidRPr="00401B11" w:rsidRDefault="00432829" w:rsidP="00401B11">
      <w:pPr>
        <w:jc w:val="both"/>
        <w:rPr>
          <w:sz w:val="24"/>
          <w:szCs w:val="24"/>
        </w:rPr>
      </w:pPr>
      <w:r>
        <w:rPr>
          <w:sz w:val="24"/>
          <w:szCs w:val="24"/>
        </w:rPr>
        <w:t>Komisji Budżetu i Finansów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1B11" w:rsidRPr="00401B11">
        <w:rPr>
          <w:sz w:val="24"/>
          <w:szCs w:val="24"/>
        </w:rPr>
        <w:t xml:space="preserve"> </w:t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  <w:t xml:space="preserve">Komisji </w:t>
      </w:r>
      <w:r w:rsidR="00CE258B">
        <w:rPr>
          <w:sz w:val="24"/>
          <w:szCs w:val="24"/>
        </w:rPr>
        <w:t xml:space="preserve">Gospodarki </w:t>
      </w:r>
      <w:r w:rsidR="00516D8C">
        <w:rPr>
          <w:sz w:val="24"/>
          <w:szCs w:val="24"/>
        </w:rPr>
        <w:t>i Rozwoju</w:t>
      </w:r>
    </w:p>
    <w:p w14:paraId="589AE84D" w14:textId="77777777" w:rsidR="00401B11" w:rsidRPr="00401B11" w:rsidRDefault="00401B11" w:rsidP="00401B11">
      <w:pPr>
        <w:jc w:val="both"/>
        <w:rPr>
          <w:sz w:val="24"/>
          <w:szCs w:val="24"/>
        </w:rPr>
      </w:pPr>
    </w:p>
    <w:p w14:paraId="49CEC48A" w14:textId="77777777" w:rsidR="00401B11" w:rsidRPr="00401B11" w:rsidRDefault="00401B11" w:rsidP="00401B11">
      <w:pPr>
        <w:jc w:val="both"/>
        <w:rPr>
          <w:sz w:val="24"/>
          <w:szCs w:val="24"/>
        </w:rPr>
      </w:pP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</w:p>
    <w:p w14:paraId="1C56B18F" w14:textId="6ED89D21" w:rsidR="00401B11" w:rsidRPr="00401B11" w:rsidRDefault="00432829" w:rsidP="00401B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Andrzej Maj</w:t>
      </w:r>
      <w:r w:rsidR="00CE258B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CE258B">
        <w:rPr>
          <w:sz w:val="24"/>
          <w:szCs w:val="24"/>
        </w:rPr>
        <w:t>Krzysztof Jarczok</w:t>
      </w:r>
    </w:p>
    <w:p w14:paraId="44E6831B" w14:textId="77777777" w:rsidR="00401B11" w:rsidRPr="00401B11" w:rsidRDefault="00401B11" w:rsidP="00401B11">
      <w:pPr>
        <w:ind w:firstLine="708"/>
        <w:jc w:val="both"/>
        <w:rPr>
          <w:sz w:val="24"/>
          <w:szCs w:val="24"/>
        </w:rPr>
      </w:pPr>
    </w:p>
    <w:p w14:paraId="5A407993" w14:textId="77777777" w:rsidR="00401B11" w:rsidRPr="00401B11" w:rsidRDefault="00401B11" w:rsidP="00401B11">
      <w:pPr>
        <w:rPr>
          <w:sz w:val="24"/>
          <w:szCs w:val="24"/>
        </w:rPr>
      </w:pPr>
    </w:p>
    <w:p w14:paraId="7684E347" w14:textId="77777777" w:rsidR="00600414" w:rsidRPr="00401B11" w:rsidRDefault="00600414" w:rsidP="00600414">
      <w:pPr>
        <w:ind w:firstLine="708"/>
        <w:jc w:val="both"/>
        <w:rPr>
          <w:sz w:val="24"/>
          <w:szCs w:val="24"/>
        </w:rPr>
      </w:pPr>
    </w:p>
    <w:p w14:paraId="631003B1" w14:textId="77777777" w:rsidR="00600414" w:rsidRDefault="00600414" w:rsidP="00600414">
      <w:pPr>
        <w:rPr>
          <w:rFonts w:ascii="Calibri" w:hAnsi="Calibri"/>
          <w:sz w:val="22"/>
          <w:szCs w:val="22"/>
        </w:rPr>
      </w:pPr>
    </w:p>
    <w:p w14:paraId="264DB0FB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347"/>
    <w:multiLevelType w:val="hybridMultilevel"/>
    <w:tmpl w:val="C36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D70DBE"/>
    <w:multiLevelType w:val="hybridMultilevel"/>
    <w:tmpl w:val="D89A4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8"/>
  </w:num>
  <w:num w:numId="3" w16cid:durableId="8809017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2"/>
  </w:num>
  <w:num w:numId="5" w16cid:durableId="1967856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7"/>
  </w:num>
  <w:num w:numId="7" w16cid:durableId="1491483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9"/>
  </w:num>
  <w:num w:numId="9" w16cid:durableId="1760909838">
    <w:abstractNumId w:val="1"/>
  </w:num>
  <w:num w:numId="10" w16cid:durableId="707723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055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33A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BF166F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14</cp:revision>
  <dcterms:created xsi:type="dcterms:W3CDTF">2019-11-07T15:04:00Z</dcterms:created>
  <dcterms:modified xsi:type="dcterms:W3CDTF">2023-11-16T09:03:00Z</dcterms:modified>
</cp:coreProperties>
</file>