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96E05" w14:textId="31553708" w:rsidR="00EC3641" w:rsidRDefault="00EC3641" w:rsidP="004D036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C364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OGŁOSZENIE o terminie składania wniosków </w:t>
      </w:r>
      <w:r w:rsidR="004D036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</w:r>
      <w:r w:rsidRPr="00EC364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o udzielenie spółkom wodnym dotacji celowych </w:t>
      </w:r>
      <w:r w:rsidR="004D036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</w:r>
      <w:r w:rsidRPr="00EC364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z budżetu Gminy Czechowice-Dziedzice </w:t>
      </w:r>
      <w:r w:rsidR="004D036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</w:r>
      <w:r w:rsidRPr="00EC364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 202</w:t>
      </w:r>
      <w:r w:rsidR="00CC173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5</w:t>
      </w:r>
      <w:r w:rsidRPr="00EC364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roku.</w:t>
      </w:r>
    </w:p>
    <w:p w14:paraId="6B7FFE48" w14:textId="77777777" w:rsidR="004D0368" w:rsidRPr="00EC3641" w:rsidRDefault="004D0368" w:rsidP="004D036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7CDE8FF4" w14:textId="4F2D6F1C" w:rsidR="00EC3641" w:rsidRDefault="00EC3641" w:rsidP="00EC3641">
      <w:pPr>
        <w:pStyle w:val="NormalnyWeb"/>
        <w:jc w:val="center"/>
      </w:pPr>
      <w:r>
        <w:t>OGŁOSZENIE</w:t>
      </w:r>
      <w:r>
        <w:br/>
        <w:t>o terminie składania wniosków o udzielenie spółkom wodnym dotacji celowych z budżetu Gminy Czechowice-Dziedzice w 202</w:t>
      </w:r>
      <w:r w:rsidR="00CC1736">
        <w:t>5</w:t>
      </w:r>
      <w:r>
        <w:t xml:space="preserve"> roku.</w:t>
      </w:r>
    </w:p>
    <w:p w14:paraId="01457131" w14:textId="4E0402B9" w:rsidR="00EC3641" w:rsidRDefault="00EC3641" w:rsidP="00DC0A37">
      <w:pPr>
        <w:pStyle w:val="NormalnyWeb"/>
        <w:ind w:firstLine="708"/>
        <w:jc w:val="both"/>
      </w:pPr>
      <w:r>
        <w:t xml:space="preserve">Zgodnie z § 2 ust. 2 Uchwały nr XI/93/19 Rady Miejskiej w Czechowicach-Dziedzicach </w:t>
      </w:r>
      <w:r w:rsidR="00DC0A37">
        <w:br/>
      </w:r>
      <w:r>
        <w:t xml:space="preserve">z dnia 28 maja 2019 r., w sprawie zasad udzielania dotacji celowej spółkom wodnym, trybu postępowania w sprawie udzielania dotacji i sposobu </w:t>
      </w:r>
      <w:r w:rsidR="001541E3">
        <w:t>jej</w:t>
      </w:r>
      <w:r>
        <w:t xml:space="preserve"> rozliczania, Burmistrz Czechowic-Dziedzic informuje, że w budżecie Gminy na rok 202</w:t>
      </w:r>
      <w:r w:rsidR="00CC1736">
        <w:t>5</w:t>
      </w:r>
      <w:r>
        <w:t xml:space="preserve"> przeznaczono kwotę </w:t>
      </w:r>
      <w:r w:rsidR="00CC1736">
        <w:t>11</w:t>
      </w:r>
      <w:r>
        <w:t xml:space="preserve">0 000 złotych </w:t>
      </w:r>
      <w:r w:rsidR="00DC0A37">
        <w:br/>
      </w:r>
      <w:r>
        <w:t>na dotację celową  dla spółki wodnej.</w:t>
      </w:r>
    </w:p>
    <w:p w14:paraId="7B704A6F" w14:textId="56688C76" w:rsidR="00EC3641" w:rsidRDefault="00EC3641" w:rsidP="00CC1736">
      <w:pPr>
        <w:pStyle w:val="NormalnyWeb"/>
        <w:spacing w:after="0"/>
        <w:jc w:val="both"/>
      </w:pPr>
      <w:r>
        <w:rPr>
          <w:rStyle w:val="Pogrubienie"/>
        </w:rPr>
        <w:t>W związku z powyższym wniosek o dotację celową na rok 202</w:t>
      </w:r>
      <w:r w:rsidR="00CC1736">
        <w:rPr>
          <w:rStyle w:val="Pogrubienie"/>
        </w:rPr>
        <w:t>5</w:t>
      </w:r>
      <w:r>
        <w:rPr>
          <w:rStyle w:val="Pogrubienie"/>
        </w:rPr>
        <w:t xml:space="preserve"> należy złożyć </w:t>
      </w:r>
      <w:r w:rsidR="00CC1736" w:rsidRPr="00CC1736">
        <w:rPr>
          <w:rStyle w:val="Pogrubienie"/>
        </w:rPr>
        <w:t>w biurze podawczym Urzędu Miejskiego w Czechowicach-Dziedzicach</w:t>
      </w:r>
      <w:r w:rsidR="00CC1736">
        <w:rPr>
          <w:rStyle w:val="Pogrubienie"/>
        </w:rPr>
        <w:t xml:space="preserve"> </w:t>
      </w:r>
      <w:r w:rsidR="00CC1736" w:rsidRPr="00CC1736">
        <w:rPr>
          <w:rStyle w:val="Pogrubienie"/>
        </w:rPr>
        <w:t>w terminie 30 dni od dnia ogłoszenia informacji</w:t>
      </w:r>
      <w:r w:rsidR="00CC1736">
        <w:rPr>
          <w:rStyle w:val="Pogrubienie"/>
        </w:rPr>
        <w:t xml:space="preserve"> </w:t>
      </w:r>
      <w:r>
        <w:rPr>
          <w:rStyle w:val="Pogrubienie"/>
        </w:rPr>
        <w:t>według wzoru i na zasadach określonych w cytowanej wyżej uchwale.</w:t>
      </w:r>
    </w:p>
    <w:p w14:paraId="5EFFCBEE" w14:textId="692BEDBF" w:rsidR="00EC3641" w:rsidRDefault="00EC3641" w:rsidP="00DC0A37">
      <w:pPr>
        <w:pStyle w:val="NormalnyWeb"/>
        <w:spacing w:before="0" w:beforeAutospacing="0" w:after="0" w:afterAutospacing="0"/>
        <w:jc w:val="both"/>
      </w:pPr>
      <w:r>
        <w:t>W załączeniu Uchwała nr XI/93/19 Rady Miejskiej w Czechowicach-Dziedzicach z dnia</w:t>
      </w:r>
      <w:r w:rsidR="00DC0A37">
        <w:t xml:space="preserve"> </w:t>
      </w:r>
      <w:r w:rsidR="00DC0A37">
        <w:br/>
      </w:r>
      <w:r>
        <w:t xml:space="preserve">28 maja 2019 r., </w:t>
      </w:r>
      <w:r w:rsidR="00CC1736">
        <w:t xml:space="preserve">w sprawie zasad udzielania dotacji celowej spółkom wodnym, trybu postępowania w sprawie udzielania dotacji i sposobu </w:t>
      </w:r>
      <w:r w:rsidR="001541E3">
        <w:t>jej</w:t>
      </w:r>
      <w:r w:rsidR="00CC1736">
        <w:t xml:space="preserve"> rozliczania oraz Uchwała nr VI/66/24 Rady Miejskiej w Czechowicach-Dziedzicach z dnia 17 września 2024 r. </w:t>
      </w:r>
      <w:r w:rsidR="001541E3">
        <w:t>z</w:t>
      </w:r>
      <w:r w:rsidR="00CC1736">
        <w:t xml:space="preserve">mieniająca uchwałę </w:t>
      </w:r>
      <w:r>
        <w:t xml:space="preserve">w sprawie zasad udzielania dotacji celowej spółkom wodnym, trybu postępowania w sprawie udzielania dotacji i sposobu </w:t>
      </w:r>
      <w:r w:rsidR="001541E3">
        <w:t xml:space="preserve">jej </w:t>
      </w:r>
      <w:r>
        <w:t>rozliczania.</w:t>
      </w:r>
    </w:p>
    <w:p w14:paraId="163F4806" w14:textId="77777777" w:rsidR="00EC3641" w:rsidRPr="00EC3641" w:rsidRDefault="00EC3641" w:rsidP="00EC3641">
      <w:pPr>
        <w:rPr>
          <w:rFonts w:ascii="Times New Roman" w:hAnsi="Times New Roman" w:cs="Times New Roman"/>
        </w:rPr>
      </w:pPr>
    </w:p>
    <w:sectPr w:rsidR="00EC3641" w:rsidRPr="00EC3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641"/>
    <w:rsid w:val="00092DC8"/>
    <w:rsid w:val="001375D1"/>
    <w:rsid w:val="001541E3"/>
    <w:rsid w:val="004D0368"/>
    <w:rsid w:val="004F3CB2"/>
    <w:rsid w:val="009F1508"/>
    <w:rsid w:val="00B94BD6"/>
    <w:rsid w:val="00C81750"/>
    <w:rsid w:val="00CC1736"/>
    <w:rsid w:val="00CD4ECA"/>
    <w:rsid w:val="00D8570D"/>
    <w:rsid w:val="00DC0A37"/>
    <w:rsid w:val="00E2600B"/>
    <w:rsid w:val="00E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70E2"/>
  <w15:chartTrackingRefBased/>
  <w15:docId w15:val="{A3820CA9-4C5D-4409-968E-B3532A34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3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36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8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bblaszczak</dc:creator>
  <cp:keywords/>
  <dc:description/>
  <cp:lastModifiedBy>bjonkisz</cp:lastModifiedBy>
  <cp:revision>4</cp:revision>
  <cp:lastPrinted>2025-01-28T09:00:00Z</cp:lastPrinted>
  <dcterms:created xsi:type="dcterms:W3CDTF">2025-01-28T07:25:00Z</dcterms:created>
  <dcterms:modified xsi:type="dcterms:W3CDTF">2025-01-28T09:46:00Z</dcterms:modified>
</cp:coreProperties>
</file>