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EEC09" w14:textId="77777777" w:rsidR="00105D14" w:rsidRPr="00C731B6" w:rsidRDefault="00105D14" w:rsidP="00105D14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>OGŁOSZENIE</w:t>
      </w:r>
    </w:p>
    <w:p w14:paraId="2F51DA5B" w14:textId="77777777" w:rsidR="00105D14" w:rsidRPr="00C731B6" w:rsidRDefault="00105D14" w:rsidP="00105D14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 xml:space="preserve">BURMISTRZ CZECHOWIC-DZIEDZIC </w:t>
      </w:r>
      <w:r w:rsidRPr="00C731B6"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1FB52AF0" w14:textId="77777777" w:rsidR="00B355D7" w:rsidRDefault="001E7669" w:rsidP="00105D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</w:t>
      </w:r>
      <w:r w:rsidR="00105D14">
        <w:rPr>
          <w:rFonts w:ascii="Arial" w:hAnsi="Arial" w:cs="Arial"/>
          <w:b/>
        </w:rPr>
        <w:t>inspektora ds. gospodarki wodn</w:t>
      </w:r>
      <w:r w:rsidR="00B355D7">
        <w:rPr>
          <w:rFonts w:ascii="Arial" w:hAnsi="Arial" w:cs="Arial"/>
          <w:b/>
        </w:rPr>
        <w:t>ej</w:t>
      </w:r>
    </w:p>
    <w:p w14:paraId="72329AAA" w14:textId="26838C96" w:rsidR="00105D14" w:rsidRPr="008572E5" w:rsidRDefault="00105D14" w:rsidP="00105D14">
      <w:pPr>
        <w:jc w:val="center"/>
        <w:rPr>
          <w:rFonts w:ascii="Arial" w:hAnsi="Arial" w:cs="Arial"/>
          <w:b/>
        </w:rPr>
      </w:pPr>
      <w:r w:rsidRPr="00C731B6">
        <w:rPr>
          <w:rFonts w:ascii="Arial" w:hAnsi="Arial" w:cs="Arial"/>
          <w:b/>
        </w:rPr>
        <w:t xml:space="preserve">w Wydziale Ochrony Środowiska i Rolnictwa </w:t>
      </w:r>
      <w:r w:rsidRPr="00C731B6">
        <w:rPr>
          <w:rFonts w:ascii="Arial" w:hAnsi="Arial" w:cs="Arial"/>
          <w:b/>
        </w:rPr>
        <w:br/>
      </w:r>
      <w:bookmarkEnd w:id="0"/>
      <w:r w:rsidRPr="00C731B6">
        <w:rPr>
          <w:rFonts w:ascii="Arial" w:hAnsi="Arial" w:cs="Arial"/>
        </w:rPr>
        <w:t xml:space="preserve">w Urzędzie Miejskim w Czechowicach-Dziedzicach </w:t>
      </w:r>
      <w:r w:rsidRPr="00C731B6">
        <w:rPr>
          <w:rFonts w:ascii="Arial" w:hAnsi="Arial" w:cs="Arial"/>
        </w:rPr>
        <w:br/>
        <w:t>pl. Jana Pawła II 1</w:t>
      </w:r>
    </w:p>
    <w:p w14:paraId="1A646226" w14:textId="77777777" w:rsidR="00105D14" w:rsidRPr="007B2332" w:rsidRDefault="00105D14" w:rsidP="00105D14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15FEFC" w14:textId="77777777" w:rsidR="00105D14" w:rsidRPr="00D31CDB" w:rsidRDefault="00105D14" w:rsidP="00105D14">
      <w:pPr>
        <w:pStyle w:val="Akapitzlist"/>
        <w:numPr>
          <w:ilvl w:val="0"/>
          <w:numId w:val="6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 niezbędne:</w:t>
      </w:r>
    </w:p>
    <w:p w14:paraId="1EE3BF59" w14:textId="09143501" w:rsidR="00105D14" w:rsidRPr="00F2456A" w:rsidRDefault="00105D14" w:rsidP="00105D14">
      <w:p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z dnia 21 listopada 2008 r. o pracownikach samorządowych 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>. Dz. U. z 202</w:t>
      </w:r>
      <w:r w:rsidR="001E7669">
        <w:rPr>
          <w:rFonts w:ascii="Arial" w:hAnsi="Arial" w:cs="Arial"/>
          <w:sz w:val="20"/>
          <w:szCs w:val="20"/>
        </w:rPr>
        <w:t>4</w:t>
      </w:r>
      <w:r w:rsidR="00352AAD">
        <w:rPr>
          <w:rFonts w:ascii="Arial" w:hAnsi="Arial" w:cs="Arial"/>
          <w:sz w:val="20"/>
          <w:szCs w:val="20"/>
        </w:rPr>
        <w:t xml:space="preserve"> </w:t>
      </w:r>
      <w:r w:rsidR="00705BD7">
        <w:rPr>
          <w:rFonts w:ascii="Arial" w:hAnsi="Arial" w:cs="Arial"/>
          <w:sz w:val="20"/>
          <w:szCs w:val="20"/>
        </w:rPr>
        <w:t xml:space="preserve">r. </w:t>
      </w:r>
      <w:r w:rsidRPr="00F2456A">
        <w:rPr>
          <w:rFonts w:ascii="Arial" w:hAnsi="Arial" w:cs="Arial"/>
          <w:sz w:val="20"/>
          <w:szCs w:val="20"/>
        </w:rPr>
        <w:t xml:space="preserve">, poz. </w:t>
      </w:r>
      <w:r w:rsidR="001E7669">
        <w:rPr>
          <w:rFonts w:ascii="Arial" w:hAnsi="Arial" w:cs="Arial"/>
          <w:sz w:val="20"/>
          <w:szCs w:val="20"/>
        </w:rPr>
        <w:t>1135</w:t>
      </w:r>
      <w:r w:rsidR="00352A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352AAD">
        <w:rPr>
          <w:rFonts w:ascii="Arial" w:hAnsi="Arial" w:cs="Arial"/>
          <w:sz w:val="20"/>
          <w:szCs w:val="20"/>
        </w:rPr>
        <w:t>późn</w:t>
      </w:r>
      <w:proofErr w:type="spellEnd"/>
      <w:r w:rsidR="00352AAD">
        <w:rPr>
          <w:rFonts w:ascii="Arial" w:hAnsi="Arial" w:cs="Arial"/>
          <w:sz w:val="20"/>
          <w:szCs w:val="20"/>
        </w:rPr>
        <w:t>. zm.</w:t>
      </w:r>
      <w:r w:rsidRPr="00F2456A">
        <w:rPr>
          <w:rFonts w:ascii="Arial" w:hAnsi="Arial" w:cs="Arial"/>
          <w:sz w:val="20"/>
          <w:szCs w:val="20"/>
        </w:rPr>
        <w:t>), w załączniku nr 3 tabela II D rozporządzenia Rady Ministrów z dnia 25 października  2021 r.  w sprawie wynagradzania pracowników samorządowych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 xml:space="preserve">. Dz. U. z 2021 r., poz. 1960) oraz zarządzeniu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120.108.2023</w:t>
      </w:r>
      <w:r w:rsidRPr="00F245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Kierownika Urzędu Miejskiego  w Czechowicach-Dziedzicach </w:t>
      </w:r>
      <w:r w:rsidRPr="00F2456A">
        <w:rPr>
          <w:rFonts w:ascii="Arial" w:hAnsi="Arial" w:cs="Arial"/>
          <w:sz w:val="20"/>
          <w:szCs w:val="20"/>
        </w:rPr>
        <w:t xml:space="preserve"> z dnia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15 grudnia </w:t>
      </w:r>
      <w:r>
        <w:rPr>
          <w:rFonts w:ascii="Arial" w:hAnsi="Arial" w:cs="Arial"/>
          <w:sz w:val="20"/>
          <w:szCs w:val="20"/>
        </w:rPr>
        <w:t xml:space="preserve">2023 r. </w:t>
      </w:r>
      <w:r w:rsidRPr="00F2456A">
        <w:rPr>
          <w:rFonts w:ascii="Arial" w:hAnsi="Arial" w:cs="Arial"/>
          <w:sz w:val="20"/>
          <w:szCs w:val="20"/>
        </w:rPr>
        <w:t xml:space="preserve">w sprawie ustalenia </w:t>
      </w:r>
      <w:r>
        <w:rPr>
          <w:rFonts w:ascii="Arial" w:hAnsi="Arial" w:cs="Arial"/>
          <w:sz w:val="20"/>
          <w:szCs w:val="20"/>
        </w:rPr>
        <w:t>R</w:t>
      </w:r>
      <w:r w:rsidRPr="00F2456A">
        <w:rPr>
          <w:rFonts w:ascii="Arial" w:hAnsi="Arial" w:cs="Arial"/>
          <w:sz w:val="20"/>
          <w:szCs w:val="20"/>
        </w:rPr>
        <w:t xml:space="preserve">egulaminu wynagradzania pracowników samorządowych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Urzędzie Miejskim w Czechowicach-Dziedzicach, tj.:</w:t>
      </w:r>
    </w:p>
    <w:p w14:paraId="22307CD8" w14:textId="77777777" w:rsidR="00105D14" w:rsidRPr="00F2456A" w:rsidRDefault="00105D14" w:rsidP="00105D14">
      <w:pPr>
        <w:rPr>
          <w:rFonts w:ascii="Arial" w:hAnsi="Arial" w:cs="Arial"/>
          <w:sz w:val="20"/>
          <w:szCs w:val="20"/>
        </w:rPr>
      </w:pPr>
    </w:p>
    <w:p w14:paraId="39323732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67C5301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7A891F08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797875A8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Cieszy się nieposzlakowaną opinią.</w:t>
      </w:r>
    </w:p>
    <w:p w14:paraId="1D46A2B2" w14:textId="77777777" w:rsidR="00105D14" w:rsidRDefault="00105D14" w:rsidP="00105D1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Wykształcenie: wyższe.</w:t>
      </w:r>
    </w:p>
    <w:p w14:paraId="39DC5976" w14:textId="31853762" w:rsidR="00105D14" w:rsidRPr="008C4D3E" w:rsidRDefault="00105D14" w:rsidP="00105D1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C4D3E">
        <w:rPr>
          <w:rFonts w:ascii="Arial" w:hAnsi="Arial" w:cs="Arial"/>
          <w:sz w:val="20"/>
          <w:szCs w:val="20"/>
        </w:rPr>
        <w:t xml:space="preserve"> Wymagany kierunek wykształcenia: ochrona środowiska, inżynieria środowiska,</w:t>
      </w:r>
      <w:r>
        <w:rPr>
          <w:rFonts w:ascii="Arial" w:hAnsi="Arial" w:cs="Arial"/>
          <w:sz w:val="20"/>
          <w:szCs w:val="20"/>
        </w:rPr>
        <w:t xml:space="preserve"> geografia </w:t>
      </w:r>
      <w:r w:rsidR="006124A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kształtowanie środowiska, hydrologia, melioracje wodne, gospodarka wodno-ściekowa</w:t>
      </w:r>
      <w:r w:rsidR="00352AAD">
        <w:rPr>
          <w:rFonts w:ascii="Arial" w:hAnsi="Arial" w:cs="Arial"/>
          <w:sz w:val="20"/>
          <w:szCs w:val="20"/>
        </w:rPr>
        <w:t>, biologia</w:t>
      </w:r>
      <w:r>
        <w:rPr>
          <w:rFonts w:ascii="Arial" w:hAnsi="Arial" w:cs="Arial"/>
          <w:sz w:val="20"/>
          <w:szCs w:val="20"/>
        </w:rPr>
        <w:t xml:space="preserve"> lub kierunki</w:t>
      </w:r>
      <w:r w:rsidR="00352AA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administracja</w:t>
      </w:r>
      <w:r w:rsidR="001E7669">
        <w:rPr>
          <w:rFonts w:ascii="Arial" w:hAnsi="Arial" w:cs="Arial"/>
          <w:sz w:val="20"/>
          <w:szCs w:val="20"/>
        </w:rPr>
        <w:t>, praw</w:t>
      </w:r>
      <w:r w:rsidR="00705BD7">
        <w:rPr>
          <w:rFonts w:ascii="Arial" w:hAnsi="Arial" w:cs="Arial"/>
          <w:sz w:val="20"/>
          <w:szCs w:val="20"/>
        </w:rPr>
        <w:t>o</w:t>
      </w:r>
      <w:r w:rsidR="001E7669">
        <w:rPr>
          <w:rFonts w:ascii="Arial" w:hAnsi="Arial" w:cs="Arial"/>
          <w:sz w:val="20"/>
          <w:szCs w:val="20"/>
        </w:rPr>
        <w:t>.</w:t>
      </w:r>
    </w:p>
    <w:p w14:paraId="59E2855D" w14:textId="2AEE2489" w:rsidR="00C51B1D" w:rsidRPr="00352AAD" w:rsidRDefault="00105D14" w:rsidP="00352AA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85F9F"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  <w:r w:rsidR="00C51B1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03AA5" w:rsidRPr="00C51B1D">
        <w:rPr>
          <w:rFonts w:ascii="Arial" w:hAnsi="Arial" w:cs="Arial"/>
          <w:sz w:val="20"/>
          <w:szCs w:val="20"/>
        </w:rPr>
        <w:t xml:space="preserve">minimum </w:t>
      </w:r>
      <w:r w:rsidR="001E7669">
        <w:rPr>
          <w:rFonts w:ascii="Arial" w:hAnsi="Arial" w:cs="Arial"/>
          <w:sz w:val="20"/>
          <w:szCs w:val="20"/>
        </w:rPr>
        <w:t>rok</w:t>
      </w:r>
      <w:r w:rsidR="00E03AA5" w:rsidRPr="00C51B1D">
        <w:rPr>
          <w:rFonts w:ascii="Arial" w:hAnsi="Arial" w:cs="Arial"/>
          <w:sz w:val="20"/>
          <w:szCs w:val="20"/>
        </w:rPr>
        <w:t xml:space="preserve"> stażu pracy</w:t>
      </w:r>
      <w:r w:rsidR="00352AAD">
        <w:rPr>
          <w:rFonts w:ascii="Arial" w:hAnsi="Arial" w:cs="Arial"/>
          <w:sz w:val="20"/>
          <w:szCs w:val="20"/>
        </w:rPr>
        <w:t>:</w:t>
      </w:r>
      <w:r w:rsidR="00E03AA5" w:rsidRPr="00C51B1D">
        <w:rPr>
          <w:rFonts w:ascii="Arial" w:hAnsi="Arial" w:cs="Arial"/>
          <w:sz w:val="20"/>
          <w:szCs w:val="20"/>
        </w:rPr>
        <w:t xml:space="preserve"> </w:t>
      </w:r>
      <w:r w:rsidR="00E03AA5" w:rsidRPr="00352AAD">
        <w:rPr>
          <w:rFonts w:ascii="Arial" w:hAnsi="Arial" w:cs="Arial"/>
          <w:sz w:val="20"/>
          <w:szCs w:val="20"/>
        </w:rPr>
        <w:t xml:space="preserve">w samorządzie terytorialnym lub </w:t>
      </w:r>
      <w:r w:rsidR="00E03AA5" w:rsidRPr="00352AAD">
        <w:rPr>
          <w:rFonts w:ascii="Arial" w:hAnsi="Arial" w:cs="Arial"/>
          <w:sz w:val="20"/>
          <w:szCs w:val="20"/>
        </w:rPr>
        <w:br/>
      </w:r>
      <w:r w:rsidR="00352AAD" w:rsidRPr="00352AAD">
        <w:rPr>
          <w:rFonts w:ascii="Arial" w:hAnsi="Arial" w:cs="Arial"/>
          <w:sz w:val="20"/>
          <w:szCs w:val="20"/>
        </w:rPr>
        <w:t xml:space="preserve"> </w:t>
      </w:r>
      <w:r w:rsidR="00E03AA5" w:rsidRPr="00352AAD">
        <w:rPr>
          <w:rFonts w:ascii="Arial" w:hAnsi="Arial" w:cs="Arial"/>
          <w:sz w:val="20"/>
          <w:szCs w:val="20"/>
        </w:rPr>
        <w:t>w jednostkach w zakresie gospodarki wodnej, melioracji wodnych, ochrony środowiska lub jednostkach pokrewnych</w:t>
      </w:r>
      <w:bookmarkStart w:id="1" w:name="_Hlk106099550"/>
      <w:r w:rsidR="00352AAD">
        <w:rPr>
          <w:rFonts w:ascii="Arial" w:hAnsi="Arial" w:cs="Arial"/>
          <w:sz w:val="20"/>
          <w:szCs w:val="20"/>
        </w:rPr>
        <w:t xml:space="preserve">, lub </w:t>
      </w:r>
      <w:r w:rsidR="00B355D7" w:rsidRPr="00352AAD">
        <w:rPr>
          <w:rFonts w:ascii="Arial" w:hAnsi="Arial" w:cs="Arial"/>
          <w:sz w:val="20"/>
          <w:szCs w:val="20"/>
        </w:rPr>
        <w:t>w innych podmiotach z zakresem obowiązków obejmującym gospodarkę wodną.</w:t>
      </w:r>
    </w:p>
    <w:p w14:paraId="086736F9" w14:textId="1E66694E" w:rsidR="00105D14" w:rsidRPr="00C51B1D" w:rsidRDefault="00105D14" w:rsidP="00C51B1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B1D">
        <w:rPr>
          <w:rFonts w:ascii="Arial" w:hAnsi="Arial" w:cs="Arial"/>
          <w:sz w:val="20"/>
          <w:szCs w:val="20"/>
        </w:rPr>
        <w:t>Inne: prawo jazdy kategorii B.</w:t>
      </w:r>
    </w:p>
    <w:bookmarkEnd w:id="1"/>
    <w:p w14:paraId="7AB4A119" w14:textId="77777777" w:rsidR="00105D14" w:rsidRPr="00F2456A" w:rsidRDefault="00105D14" w:rsidP="00105D14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7E95476D" w14:textId="7C33EB88" w:rsidR="00105D14" w:rsidRPr="00D31CDB" w:rsidRDefault="00105D14" w:rsidP="00693149">
      <w:pPr>
        <w:pStyle w:val="Akapitzlist"/>
        <w:numPr>
          <w:ilvl w:val="0"/>
          <w:numId w:val="6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dodatkowe:</w:t>
      </w:r>
      <w:r w:rsidR="00693149">
        <w:rPr>
          <w:rFonts w:ascii="Arial" w:hAnsi="Arial" w:cs="Arial"/>
          <w:b/>
        </w:rPr>
        <w:br/>
      </w:r>
    </w:p>
    <w:p w14:paraId="4D91721E" w14:textId="77777777" w:rsidR="00693149" w:rsidRDefault="00105D14" w:rsidP="00352AAD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693149">
        <w:rPr>
          <w:rFonts w:ascii="Arial" w:hAnsi="Arial" w:cs="Arial"/>
          <w:sz w:val="20"/>
          <w:szCs w:val="20"/>
        </w:rPr>
        <w:t xml:space="preserve">Znajomość  przepisów prawa  w zakresie – </w:t>
      </w:r>
      <w:r w:rsidR="006124AB" w:rsidRPr="00693149">
        <w:rPr>
          <w:rFonts w:ascii="Arial" w:hAnsi="Arial" w:cs="Arial"/>
          <w:sz w:val="20"/>
          <w:szCs w:val="20"/>
        </w:rPr>
        <w:t>prawa ochrony środowiska, prawa wodnego, ustawy o utrzymaniu czystości i porządku w gminach, kodeksu postępowania administracyjnego.</w:t>
      </w:r>
    </w:p>
    <w:p w14:paraId="46C9CF2A" w14:textId="77777777" w:rsidR="00693149" w:rsidRDefault="00105D14" w:rsidP="00352AAD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693149">
        <w:rPr>
          <w:rFonts w:ascii="Arial" w:hAnsi="Arial" w:cs="Arial"/>
          <w:sz w:val="20"/>
          <w:szCs w:val="20"/>
        </w:rPr>
        <w:t>Cechy osobowości</w:t>
      </w:r>
      <w:r w:rsidR="00705BD7" w:rsidRPr="00693149">
        <w:rPr>
          <w:rFonts w:ascii="Arial" w:hAnsi="Arial" w:cs="Arial"/>
          <w:sz w:val="20"/>
          <w:szCs w:val="20"/>
        </w:rPr>
        <w:t xml:space="preserve">: </w:t>
      </w:r>
      <w:r w:rsidR="00E03AA5" w:rsidRPr="00693149">
        <w:rPr>
          <w:rFonts w:ascii="Arial" w:hAnsi="Arial" w:cs="Arial"/>
          <w:sz w:val="20"/>
          <w:szCs w:val="20"/>
        </w:rPr>
        <w:t>kreatywność, skrupulatność, odporność na stres, komunikatywność, zdolność analitycznego myślenia, wysoka kultura osobista, systematyczność, wytrwałość</w:t>
      </w:r>
      <w:r w:rsidRPr="00693149">
        <w:rPr>
          <w:rFonts w:ascii="Arial" w:hAnsi="Arial" w:cs="Arial"/>
          <w:sz w:val="20"/>
          <w:szCs w:val="20"/>
        </w:rPr>
        <w:t>.</w:t>
      </w:r>
    </w:p>
    <w:p w14:paraId="56CDEF6C" w14:textId="2B1103C1" w:rsidR="00105D14" w:rsidRPr="00693149" w:rsidRDefault="00105D14" w:rsidP="00352AAD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693149">
        <w:rPr>
          <w:rFonts w:ascii="Arial" w:hAnsi="Arial" w:cs="Arial"/>
          <w:sz w:val="20"/>
          <w:szCs w:val="20"/>
        </w:rPr>
        <w:t>Umiejętności</w:t>
      </w:r>
      <w:r w:rsidR="00705BD7" w:rsidRPr="00693149">
        <w:rPr>
          <w:rFonts w:ascii="Arial" w:hAnsi="Arial" w:cs="Arial"/>
          <w:sz w:val="20"/>
          <w:szCs w:val="20"/>
        </w:rPr>
        <w:t xml:space="preserve">: </w:t>
      </w:r>
      <w:r w:rsidR="00E03AA5" w:rsidRPr="00693149">
        <w:rPr>
          <w:rFonts w:ascii="Arial" w:hAnsi="Arial" w:cs="Arial"/>
          <w:sz w:val="20"/>
          <w:szCs w:val="20"/>
        </w:rPr>
        <w:t>umiejętność interpretacji przepisów prawnych, obsługa komputera /programy Word, Excel/, dyspozycyjność, umiejętność rozmowy z trudnym klientem, umiejętność samodzielnego rozwiązywania problemów.</w:t>
      </w:r>
    </w:p>
    <w:p w14:paraId="3566D794" w14:textId="77777777" w:rsidR="00105D14" w:rsidRDefault="00105D14" w:rsidP="00105D14">
      <w:pPr>
        <w:pStyle w:val="NormalnyWeb"/>
        <w:tabs>
          <w:tab w:val="left" w:pos="720"/>
        </w:tabs>
        <w:spacing w:before="0" w:beforeAutospacing="0" w:after="0" w:afterAutospacing="0"/>
        <w:ind w:left="720"/>
        <w:rPr>
          <w:rFonts w:ascii="Arial" w:hAnsi="Arial" w:cs="Arial"/>
          <w:bCs/>
          <w:sz w:val="20"/>
          <w:szCs w:val="20"/>
        </w:rPr>
      </w:pPr>
    </w:p>
    <w:p w14:paraId="45691E55" w14:textId="77777777" w:rsidR="00105D14" w:rsidRPr="00F05275" w:rsidRDefault="00105D14" w:rsidP="00105D14">
      <w:pPr>
        <w:pStyle w:val="NormalnyWeb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F05275">
        <w:rPr>
          <w:rFonts w:ascii="Arial" w:hAnsi="Arial" w:cs="Arial"/>
          <w:b/>
          <w:sz w:val="22"/>
          <w:szCs w:val="22"/>
        </w:rPr>
        <w:t>Zakres wykonywanych zadań na stanowisku:</w:t>
      </w:r>
    </w:p>
    <w:p w14:paraId="6CBD8D59" w14:textId="77777777" w:rsidR="00105D14" w:rsidRPr="00B450F4" w:rsidRDefault="00105D14" w:rsidP="00105D14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3EE493CE" w14:textId="350A61F1" w:rsidR="00105D14" w:rsidRPr="00B450F4" w:rsidRDefault="00105D14" w:rsidP="00105D14">
      <w:pPr>
        <w:pStyle w:val="Akapitzlist"/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 w:rsidRPr="00B450F4">
        <w:rPr>
          <w:rFonts w:ascii="Arial" w:hAnsi="Arial" w:cs="Arial"/>
          <w:b/>
          <w:sz w:val="20"/>
          <w:szCs w:val="20"/>
        </w:rPr>
        <w:t>Zadania podstawowe:</w:t>
      </w:r>
    </w:p>
    <w:p w14:paraId="15B13A07" w14:textId="5CC4E6DD" w:rsidR="007F4A21" w:rsidRPr="007F4A21" w:rsidRDefault="007F4A21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F4A21">
        <w:rPr>
          <w:rFonts w:ascii="Arial" w:hAnsi="Arial" w:cs="Arial"/>
          <w:sz w:val="20"/>
          <w:szCs w:val="20"/>
        </w:rPr>
        <w:t>rowadzenie postępowań i przygotowanie decyzji w sprawie przywrócenia gruntu do stanu poprzedniego lub wykonania urządzeń zapobiegających szkodom w przypadku zmiany stanu wód na gruntach sąsiednich</w:t>
      </w:r>
      <w:r>
        <w:rPr>
          <w:rFonts w:ascii="Arial" w:hAnsi="Arial" w:cs="Arial"/>
          <w:sz w:val="20"/>
          <w:szCs w:val="20"/>
        </w:rPr>
        <w:t>,</w:t>
      </w:r>
    </w:p>
    <w:p w14:paraId="4B0BD743" w14:textId="060341F9" w:rsidR="007F4A21" w:rsidRDefault="007F4A21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F4A21">
        <w:rPr>
          <w:rFonts w:ascii="Arial" w:hAnsi="Arial" w:cs="Arial"/>
          <w:sz w:val="20"/>
          <w:szCs w:val="20"/>
        </w:rPr>
        <w:t>rowadzenie postępowań w sprawie  zatwierdzenia ugody właścicieli gruntów w sprawach zmiany stanu wód i ich szkodliwego wpływu na grunty sąsiednie</w:t>
      </w:r>
      <w:r>
        <w:rPr>
          <w:rFonts w:ascii="Arial" w:hAnsi="Arial" w:cs="Arial"/>
          <w:sz w:val="20"/>
          <w:szCs w:val="20"/>
        </w:rPr>
        <w:t>,</w:t>
      </w:r>
    </w:p>
    <w:p w14:paraId="0067B82E" w14:textId="265EC374" w:rsidR="00B355D7" w:rsidRDefault="00B355D7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przygotowanie i przekazanie danych do</w:t>
      </w:r>
      <w:r w:rsidR="00352AAD">
        <w:rPr>
          <w:rFonts w:ascii="Arial" w:hAnsi="Arial" w:cs="Arial"/>
          <w:sz w:val="20"/>
          <w:szCs w:val="20"/>
        </w:rPr>
        <w:t xml:space="preserve"> Państwowego Gospodarstwa Wodnego </w:t>
      </w:r>
      <w:r>
        <w:rPr>
          <w:rFonts w:ascii="Arial" w:hAnsi="Arial" w:cs="Arial"/>
          <w:sz w:val="20"/>
          <w:szCs w:val="20"/>
        </w:rPr>
        <w:t>W</w:t>
      </w:r>
      <w:r w:rsidR="00352AA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</w:t>
      </w:r>
      <w:r w:rsidR="00352AA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Polski</w:t>
      </w:r>
      <w:r w:rsidR="00352AAD"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z w:val="20"/>
          <w:szCs w:val="20"/>
        </w:rPr>
        <w:t xml:space="preserve"> w celu ustalenia wysokości opłaty  za usługi wodne,</w:t>
      </w:r>
    </w:p>
    <w:p w14:paraId="03C44BB7" w14:textId="7C780AC2" w:rsidR="00B355D7" w:rsidRDefault="00B355D7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naliczanie opłat za zmniejszenie naturalnej retencji terenowej,</w:t>
      </w:r>
    </w:p>
    <w:p w14:paraId="10CD3C28" w14:textId="2441A193" w:rsidR="00B355D7" w:rsidRDefault="00B355D7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opiniowanie i monitorowanie gospodarki wodnej na terenie gminy,</w:t>
      </w:r>
    </w:p>
    <w:p w14:paraId="4C344BA8" w14:textId="24703A39" w:rsidR="00B355D7" w:rsidRDefault="00B355D7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opiniowanie projektów dokumentów, programów, dokumentów planistycznych dotyczących gospodarki wodnej,</w:t>
      </w:r>
    </w:p>
    <w:p w14:paraId="585EB0AE" w14:textId="786C5E92" w:rsidR="00B355D7" w:rsidRDefault="00B355D7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współdziałanie i koordynacja działań z Państwowym Gospodarstwem Wodny</w:t>
      </w:r>
      <w:r w:rsidR="00CE6564">
        <w:rPr>
          <w:rFonts w:ascii="Arial" w:hAnsi="Arial" w:cs="Arial"/>
          <w:sz w:val="20"/>
          <w:szCs w:val="20"/>
        </w:rPr>
        <w:t>m Wody Polskiej i Wojewódzkim Inspektoratem Ochrony Środowiska w zakresie gospodarki wodnej,</w:t>
      </w:r>
    </w:p>
    <w:p w14:paraId="538CD3E4" w14:textId="4C763DE0" w:rsidR="00CE6564" w:rsidRDefault="00CE6564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przeprowadzanie kontroli w zakresie przestrzegania przepisów prawa ochrony środowiska,</w:t>
      </w:r>
    </w:p>
    <w:p w14:paraId="38E60ECC" w14:textId="11101A19" w:rsidR="00CE6564" w:rsidRDefault="00CE6564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przygotowanie wystąpienia do Wojewódzkiego Inspektora Ochrony </w:t>
      </w:r>
      <w:r w:rsidR="005820A3">
        <w:rPr>
          <w:rFonts w:ascii="Arial" w:hAnsi="Arial" w:cs="Arial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 xml:space="preserve">rodowiska o podjęcie działań będących w jego kompetencji, jeżeli w wyniku kontroli zostanie stwierdzone naruszenie przepisów ochrony środowiska lub występuje uzasadnione podejrzenie, że takie naruszenie mogło nastąpić, </w:t>
      </w:r>
    </w:p>
    <w:p w14:paraId="539BCF7E" w14:textId="17A2D2F8" w:rsidR="00CE6564" w:rsidRDefault="00CE6564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post</w:t>
      </w:r>
      <w:r w:rsidR="005820A3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powań oraz przygotowanie decyzji dotyczących usuwania odpadów </w:t>
      </w:r>
      <w:r w:rsidR="00352AA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miejsc na ten cel nieprzeznaczonych,</w:t>
      </w:r>
    </w:p>
    <w:p w14:paraId="7CEA1260" w14:textId="06D2B1F9" w:rsidR="00CE6564" w:rsidRDefault="000D7C29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wymaganych opinii dotyczących gospodarowania odpadami,</w:t>
      </w:r>
    </w:p>
    <w:p w14:paraId="6026EFA6" w14:textId="550E7C4A" w:rsidR="000D7C29" w:rsidRDefault="000D7C29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pełnienie zastępstwa w czasie nieobecności podinspektora/inspektora w Wydziale Ochrony </w:t>
      </w:r>
      <w:r w:rsidR="005820A3">
        <w:rPr>
          <w:rFonts w:ascii="Arial" w:hAnsi="Arial" w:cs="Arial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>rodowiska i Rolnictwa.</w:t>
      </w:r>
    </w:p>
    <w:p w14:paraId="333B82F4" w14:textId="7D4983AE" w:rsidR="000D7C29" w:rsidRDefault="000D7C29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prowadzenie innych spraw wyznaczonych przez </w:t>
      </w:r>
      <w:r w:rsidR="005820A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aczelnika Wydziału.</w:t>
      </w:r>
    </w:p>
    <w:p w14:paraId="1E6FC0EB" w14:textId="77777777" w:rsidR="007F4A21" w:rsidRPr="007F4A21" w:rsidRDefault="007F4A21" w:rsidP="007F4A21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4048AAFF" w14:textId="118F199F" w:rsidR="007F4A21" w:rsidRDefault="007F4A21" w:rsidP="000D7C29">
      <w:pPr>
        <w:pStyle w:val="Akapitzlist"/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bookmarkStart w:id="2" w:name="_Hlk155084762"/>
      <w:r w:rsidRPr="000D7C29">
        <w:rPr>
          <w:rFonts w:ascii="Arial" w:hAnsi="Arial" w:cs="Arial"/>
          <w:b/>
          <w:sz w:val="20"/>
          <w:szCs w:val="20"/>
        </w:rPr>
        <w:t>Zadania dodatkowe</w:t>
      </w:r>
      <w:r w:rsidRPr="000D7C29">
        <w:rPr>
          <w:rFonts w:ascii="Arial" w:hAnsi="Arial" w:cs="Arial"/>
          <w:sz w:val="20"/>
          <w:szCs w:val="20"/>
        </w:rPr>
        <w:t xml:space="preserve"> </w:t>
      </w:r>
      <w:r w:rsidRPr="000D7C29">
        <w:rPr>
          <w:rFonts w:ascii="Arial" w:hAnsi="Arial" w:cs="Arial"/>
          <w:b/>
          <w:sz w:val="20"/>
          <w:szCs w:val="20"/>
        </w:rPr>
        <w:t>i okresowe:</w:t>
      </w:r>
    </w:p>
    <w:p w14:paraId="4E46EAAE" w14:textId="45A586F2" w:rsidR="000D7C29" w:rsidRDefault="000D7C29" w:rsidP="000D7C29">
      <w:pPr>
        <w:pStyle w:val="Akapitzlist"/>
        <w:tabs>
          <w:tab w:val="left" w:pos="720"/>
        </w:tabs>
        <w:ind w:left="7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a) przygotowanie opinii do wydawania koncesji w zakresie poszukiwania lub rozpoznawania kopalin ze złóż, bezzbiornikowego magazynowania substancji oraz składowania odpadów </w:t>
      </w:r>
      <w:r w:rsidR="005820A3">
        <w:rPr>
          <w:rFonts w:ascii="Arial" w:hAnsi="Arial" w:cs="Arial"/>
          <w:bCs/>
          <w:sz w:val="20"/>
          <w:szCs w:val="20"/>
        </w:rPr>
        <w:br/>
        <w:t xml:space="preserve">w </w:t>
      </w:r>
      <w:r>
        <w:rPr>
          <w:rFonts w:ascii="Arial" w:hAnsi="Arial" w:cs="Arial"/>
          <w:bCs/>
          <w:sz w:val="20"/>
          <w:szCs w:val="20"/>
        </w:rPr>
        <w:t>górotworze, w tym podziemnych wyrobisk górniczych,</w:t>
      </w:r>
    </w:p>
    <w:p w14:paraId="494231EC" w14:textId="585BD371" w:rsidR="000D7C29" w:rsidRDefault="000D7C29" w:rsidP="000D7C29">
      <w:pPr>
        <w:pStyle w:val="Akapitzlist"/>
        <w:tabs>
          <w:tab w:val="left" w:pos="720"/>
        </w:tabs>
        <w:ind w:left="7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b) przygotowanie opinii do projektu prac geologicznych,</w:t>
      </w:r>
    </w:p>
    <w:p w14:paraId="77B2F974" w14:textId="798C46D3" w:rsidR="000D7C29" w:rsidRDefault="000D7C29" w:rsidP="000D7C29">
      <w:pPr>
        <w:pStyle w:val="Akapitzlist"/>
        <w:tabs>
          <w:tab w:val="left" w:pos="720"/>
        </w:tabs>
        <w:ind w:left="7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c) przygotowanie opinii do planu ruchu zakładu górniczego,</w:t>
      </w:r>
    </w:p>
    <w:p w14:paraId="5235047A" w14:textId="6C1A9B72" w:rsidR="000D7C29" w:rsidRDefault="00352AAD" w:rsidP="000D7C29">
      <w:pPr>
        <w:pStyle w:val="Akapitzlist"/>
        <w:tabs>
          <w:tab w:val="left" w:pos="720"/>
        </w:tabs>
        <w:ind w:left="7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d) przygotowanie opinii w sprawie obniżania opłaty eksploatacyjnej,</w:t>
      </w:r>
    </w:p>
    <w:p w14:paraId="1685B2F2" w14:textId="5D187499" w:rsidR="00352AAD" w:rsidRDefault="00352AAD" w:rsidP="000D7C29">
      <w:pPr>
        <w:pStyle w:val="Akapitzlist"/>
        <w:tabs>
          <w:tab w:val="left" w:pos="720"/>
        </w:tabs>
        <w:ind w:left="7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e) przygotowanie sprawozdań z realizacji Krajowego </w:t>
      </w:r>
      <w:r w:rsidR="005820A3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>rogramu Oczyszczania Ścieków Komunalnych (KPOŚK) i innych związanych z gospodark</w:t>
      </w:r>
      <w:r w:rsidR="005820A3">
        <w:rPr>
          <w:rFonts w:ascii="Arial" w:hAnsi="Arial" w:cs="Arial"/>
          <w:bCs/>
          <w:sz w:val="20"/>
          <w:szCs w:val="20"/>
        </w:rPr>
        <w:t>ą</w:t>
      </w:r>
      <w:r>
        <w:rPr>
          <w:rFonts w:ascii="Arial" w:hAnsi="Arial" w:cs="Arial"/>
          <w:bCs/>
          <w:sz w:val="20"/>
          <w:szCs w:val="20"/>
        </w:rPr>
        <w:t xml:space="preserve"> ściekową,</w:t>
      </w:r>
    </w:p>
    <w:p w14:paraId="4A7F6CC9" w14:textId="247B794B" w:rsidR="00352AAD" w:rsidRPr="000D7C29" w:rsidRDefault="00352AAD" w:rsidP="000D7C29">
      <w:pPr>
        <w:pStyle w:val="Akapitzlist"/>
        <w:tabs>
          <w:tab w:val="left" w:pos="720"/>
        </w:tabs>
        <w:ind w:left="7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f) tworzenie oraz dokonywanie okresowego przeglądu obszarów i granic aglomeracji.</w:t>
      </w:r>
    </w:p>
    <w:p w14:paraId="59B97743" w14:textId="045191C9" w:rsidR="000D7C29" w:rsidRPr="000D7C29" w:rsidRDefault="000D7C29" w:rsidP="000D7C29">
      <w:pPr>
        <w:tabs>
          <w:tab w:val="left" w:pos="720"/>
        </w:tabs>
        <w:ind w:left="992"/>
        <w:jc w:val="both"/>
        <w:rPr>
          <w:rFonts w:ascii="Arial" w:hAnsi="Arial" w:cs="Arial"/>
          <w:b/>
          <w:sz w:val="20"/>
          <w:szCs w:val="20"/>
        </w:rPr>
      </w:pPr>
    </w:p>
    <w:bookmarkEnd w:id="2"/>
    <w:p w14:paraId="3FCA38F6" w14:textId="77777777" w:rsidR="00105D14" w:rsidRPr="007F4A21" w:rsidRDefault="00105D14" w:rsidP="00105D14">
      <w:pPr>
        <w:jc w:val="both"/>
        <w:rPr>
          <w:rFonts w:ascii="Arial" w:hAnsi="Arial" w:cs="Arial"/>
          <w:sz w:val="20"/>
          <w:szCs w:val="20"/>
        </w:rPr>
      </w:pPr>
    </w:p>
    <w:p w14:paraId="4BF81B1F" w14:textId="75E2C34E" w:rsidR="00105D14" w:rsidRPr="00693149" w:rsidRDefault="00693149" w:rsidP="00693149">
      <w:pPr>
        <w:rPr>
          <w:rFonts w:ascii="Arial" w:hAnsi="Arial" w:cs="Arial"/>
          <w:b/>
          <w:sz w:val="22"/>
          <w:szCs w:val="22"/>
        </w:rPr>
      </w:pPr>
      <w:r w:rsidRPr="00693149">
        <w:rPr>
          <w:rFonts w:ascii="Arial" w:hAnsi="Arial" w:cs="Arial"/>
          <w:b/>
          <w:sz w:val="22"/>
          <w:szCs w:val="22"/>
        </w:rPr>
        <w:t>4.</w:t>
      </w:r>
      <w:r w:rsidR="00105D14" w:rsidRPr="00693149">
        <w:rPr>
          <w:rFonts w:ascii="Arial" w:hAnsi="Arial" w:cs="Arial"/>
          <w:b/>
          <w:sz w:val="22"/>
          <w:szCs w:val="22"/>
        </w:rPr>
        <w:t>Informacja o warunkach pracy na danym stanowisku:</w:t>
      </w:r>
      <w:r>
        <w:rPr>
          <w:rFonts w:ascii="Arial" w:hAnsi="Arial" w:cs="Arial"/>
          <w:b/>
          <w:sz w:val="22"/>
          <w:szCs w:val="22"/>
        </w:rPr>
        <w:br/>
      </w:r>
    </w:p>
    <w:p w14:paraId="0835415E" w14:textId="77777777" w:rsidR="00105D14" w:rsidRPr="004A561A" w:rsidRDefault="00105D14" w:rsidP="00105D1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Miejsce pracy: Urząd Miejski, Plac Jana Pawła II  1, Czechowice-Dziedzice, III piętro. </w:t>
      </w:r>
      <w:r w:rsidRPr="004A561A">
        <w:rPr>
          <w:rFonts w:ascii="Arial" w:hAnsi="Arial" w:cs="Arial"/>
          <w:sz w:val="20"/>
          <w:szCs w:val="20"/>
        </w:rPr>
        <w:br/>
        <w:t>W budynku jest winda dla osób niepełnosprawnych, WC dostosowane do potrzeb osób</w:t>
      </w:r>
      <w:r w:rsidRPr="004A561A">
        <w:rPr>
          <w:rFonts w:ascii="Arial" w:hAnsi="Arial" w:cs="Arial"/>
          <w:sz w:val="20"/>
          <w:szCs w:val="20"/>
        </w:rPr>
        <w:br/>
        <w:t xml:space="preserve">niepełnosprawnych - parter budynku. </w:t>
      </w:r>
    </w:p>
    <w:p w14:paraId="7E196319" w14:textId="77777777" w:rsidR="00105D14" w:rsidRPr="004A561A" w:rsidRDefault="00105D14" w:rsidP="00105D1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W miejscu pracy mogą wystąpić bariery architektoniczne utrudniające poruszanie się osobom z niepełnosprawnością ruchową.</w:t>
      </w:r>
    </w:p>
    <w:p w14:paraId="2EFBBFE0" w14:textId="77777777" w:rsidR="00105D14" w:rsidRPr="004A561A" w:rsidRDefault="00105D14" w:rsidP="00105D14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0AFCCFB7" w14:textId="77777777" w:rsidR="00105D14" w:rsidRPr="004A561A" w:rsidRDefault="00105D14" w:rsidP="00105D14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Obsługa interesantów.</w:t>
      </w:r>
    </w:p>
    <w:p w14:paraId="1FB96311" w14:textId="77777777" w:rsidR="00105D14" w:rsidRPr="004A561A" w:rsidRDefault="00105D14" w:rsidP="00105D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Praca w terenie.</w:t>
      </w:r>
    </w:p>
    <w:p w14:paraId="261A56DF" w14:textId="77777777" w:rsidR="00105D14" w:rsidRPr="004A561A" w:rsidRDefault="00105D14" w:rsidP="00105D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Kierowanie samochodem służbowym.</w:t>
      </w:r>
    </w:p>
    <w:p w14:paraId="5B837EBA" w14:textId="77777777" w:rsidR="00105D14" w:rsidRPr="004A561A" w:rsidRDefault="00105D14" w:rsidP="00105D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Uczestnictwo w delegacjach służbowych.</w:t>
      </w:r>
    </w:p>
    <w:p w14:paraId="5EA19DFB" w14:textId="77777777" w:rsidR="00105D14" w:rsidRDefault="00105D14" w:rsidP="00105D14">
      <w:pPr>
        <w:jc w:val="both"/>
        <w:rPr>
          <w:rFonts w:ascii="Arial" w:hAnsi="Arial" w:cs="Arial"/>
          <w:sz w:val="22"/>
          <w:szCs w:val="22"/>
        </w:rPr>
      </w:pPr>
    </w:p>
    <w:p w14:paraId="79367C0C" w14:textId="7D3D22E3" w:rsidR="00105D14" w:rsidRPr="00B450F4" w:rsidRDefault="00105D14" w:rsidP="00E03AA5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AD5C72">
        <w:rPr>
          <w:rFonts w:ascii="Arial" w:hAnsi="Arial" w:cs="Arial"/>
          <w:b/>
          <w:bCs/>
        </w:rPr>
        <w:t xml:space="preserve">Informacja o wskaźniku zatrudnienia osób niepełnosprawnych:                                               </w:t>
      </w:r>
      <w:r w:rsidRPr="00AD5C72">
        <w:rPr>
          <w:rFonts w:ascii="Arial" w:hAnsi="Arial" w:cs="Arial"/>
          <w:sz w:val="20"/>
          <w:szCs w:val="20"/>
        </w:rPr>
        <w:t xml:space="preserve">W </w:t>
      </w:r>
      <w:r w:rsidR="00352AAD">
        <w:rPr>
          <w:rFonts w:ascii="Arial" w:hAnsi="Arial" w:cs="Arial"/>
          <w:sz w:val="20"/>
          <w:szCs w:val="20"/>
        </w:rPr>
        <w:t xml:space="preserve">styczniu </w:t>
      </w:r>
      <w:r w:rsidR="00132BA3">
        <w:rPr>
          <w:rFonts w:ascii="Arial" w:hAnsi="Arial" w:cs="Arial"/>
          <w:sz w:val="20"/>
          <w:szCs w:val="20"/>
        </w:rPr>
        <w:t xml:space="preserve"> </w:t>
      </w:r>
      <w:r w:rsidRPr="00AD5C72">
        <w:rPr>
          <w:rFonts w:ascii="Arial" w:hAnsi="Arial" w:cs="Arial"/>
          <w:sz w:val="20"/>
          <w:szCs w:val="20"/>
        </w:rPr>
        <w:t>202</w:t>
      </w:r>
      <w:r w:rsidR="00352AAD">
        <w:rPr>
          <w:rFonts w:ascii="Arial" w:hAnsi="Arial" w:cs="Arial"/>
          <w:sz w:val="20"/>
          <w:szCs w:val="20"/>
        </w:rPr>
        <w:t>5</w:t>
      </w:r>
      <w:r w:rsidRPr="00AD5C72">
        <w:rPr>
          <w:rFonts w:ascii="Arial" w:hAnsi="Arial" w:cs="Arial"/>
          <w:sz w:val="20"/>
          <w:szCs w:val="20"/>
        </w:rPr>
        <w:t xml:space="preserve"> r.  wskaźnik zatrudnienia osób niepełnosprawnych w Urzędzie  Miejskim </w:t>
      </w:r>
      <w:r w:rsidRPr="00AD5C72"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>
        <w:rPr>
          <w:rFonts w:ascii="Arial" w:hAnsi="Arial" w:cs="Arial"/>
          <w:sz w:val="20"/>
          <w:szCs w:val="20"/>
        </w:rPr>
        <w:br/>
      </w:r>
    </w:p>
    <w:p w14:paraId="3A41DEB5" w14:textId="77777777" w:rsidR="00105D14" w:rsidRDefault="00105D14" w:rsidP="00105D14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60A5">
        <w:rPr>
          <w:rFonts w:ascii="Arial" w:hAnsi="Arial" w:cs="Arial"/>
          <w:b/>
        </w:rPr>
        <w:t>Wymagane dokumenty:</w:t>
      </w:r>
      <w:r w:rsidRPr="006660A5">
        <w:rPr>
          <w:rFonts w:ascii="Arial" w:hAnsi="Arial" w:cs="Arial"/>
          <w:b/>
        </w:rPr>
        <w:br/>
      </w:r>
      <w:r w:rsidRPr="00F2456A">
        <w:rPr>
          <w:rFonts w:ascii="Arial" w:hAnsi="Arial" w:cs="Arial"/>
          <w:sz w:val="20"/>
          <w:szCs w:val="20"/>
        </w:rPr>
        <w:t>1. napisany własnoręcznie list motywacyjny,</w:t>
      </w:r>
      <w:r w:rsidRPr="00F2456A"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 w:rsidRPr="00F2456A"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</w:t>
      </w:r>
      <w:r>
        <w:rPr>
          <w:rFonts w:ascii="Arial" w:hAnsi="Arial" w:cs="Arial"/>
          <w:sz w:val="20"/>
          <w:szCs w:val="20"/>
        </w:rPr>
        <w:t xml:space="preserve"> – zgodnie z pkt 1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7,</w:t>
      </w:r>
    </w:p>
    <w:p w14:paraId="0C099375" w14:textId="77777777" w:rsidR="00105D14" w:rsidRPr="00F2456A" w:rsidRDefault="00105D14" w:rsidP="00105D14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4. kopie dyplomów potwierdzających wykształcenie,</w:t>
      </w:r>
      <w:r w:rsidRPr="00F2456A"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</w:p>
    <w:p w14:paraId="666AB0D7" w14:textId="77777777" w:rsidR="00105D14" w:rsidRDefault="00105D14" w:rsidP="00105D14">
      <w:pPr>
        <w:pStyle w:val="Akapitzlist"/>
        <w:ind w:left="360"/>
      </w:pPr>
      <w:r w:rsidRPr="00F2456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>kserokopia prawa jazdy,</w:t>
      </w:r>
      <w:r w:rsidRPr="00F2456A">
        <w:rPr>
          <w:rFonts w:ascii="Arial" w:hAnsi="Arial" w:cs="Arial"/>
          <w:sz w:val="20"/>
          <w:szCs w:val="20"/>
        </w:rPr>
        <w:br/>
        <w:t xml:space="preserve">7. własnoręcznie podpisane oświadczenia kandydata: </w:t>
      </w:r>
      <w:r w:rsidRPr="00F2456A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Pr="00F2456A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 w:rsidRPr="00F2456A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Pr="00F2456A">
        <w:rPr>
          <w:rFonts w:ascii="Arial" w:hAnsi="Arial" w:cs="Arial"/>
          <w:sz w:val="20"/>
          <w:szCs w:val="20"/>
        </w:rPr>
        <w:br/>
        <w:t xml:space="preserve">d) o nie prowadzeniu działalności gospodarczej bądź   w przypadku jej prowadzenia, </w:t>
      </w:r>
      <w:r w:rsidRPr="00F2456A">
        <w:rPr>
          <w:rFonts w:ascii="Arial" w:hAnsi="Arial" w:cs="Arial"/>
          <w:sz w:val="20"/>
          <w:szCs w:val="20"/>
        </w:rPr>
        <w:br/>
        <w:t>o profilu działalności  gospodarczej,</w:t>
      </w:r>
      <w:r w:rsidRPr="00F2456A">
        <w:rPr>
          <w:rFonts w:ascii="Arial" w:hAnsi="Arial" w:cs="Arial"/>
          <w:sz w:val="20"/>
          <w:szCs w:val="20"/>
        </w:rPr>
        <w:br/>
        <w:t xml:space="preserve">e) o wyrażeniu zgody na przetwarzanie danych osobowych w związku z przetwarzaniem danych osobowych w procesie rekrutacji, zgodnie z wzorem zamieszczonym na stronie Biuletynu Informacji Publicznej Urzędu Miejskiego w Czechowicach-Dziedzicach: </w:t>
      </w:r>
      <w:hyperlink r:id="rId6" w:history="1">
        <w:r w:rsidRPr="00DE0A7D">
          <w:rPr>
            <w:rStyle w:val="Hipercze"/>
          </w:rPr>
          <w:t>https://www.bip.czechowice-dziedzice.pl/bipkod/18667902</w:t>
        </w:r>
      </w:hyperlink>
    </w:p>
    <w:p w14:paraId="260F10EF" w14:textId="77777777" w:rsidR="00105D14" w:rsidRPr="004C205F" w:rsidRDefault="00105D14" w:rsidP="00E03AA5">
      <w:pPr>
        <w:pStyle w:val="Akapitzlist"/>
        <w:ind w:left="360"/>
      </w:pPr>
      <w:r w:rsidRPr="00F2456A">
        <w:rPr>
          <w:rFonts w:ascii="Arial" w:hAnsi="Arial" w:cs="Arial"/>
          <w:sz w:val="20"/>
          <w:szCs w:val="20"/>
        </w:rPr>
        <w:t xml:space="preserve">f) o zapoznaniu się z klauzulą informacyjną w sprawie ochrony osób fizycznych </w:t>
      </w:r>
      <w:r w:rsidRPr="00F2456A">
        <w:rPr>
          <w:rFonts w:ascii="Arial" w:hAnsi="Arial" w:cs="Arial"/>
          <w:sz w:val="20"/>
          <w:szCs w:val="20"/>
        </w:rPr>
        <w:br/>
        <w:t xml:space="preserve">w związku z przetwarzaniem danych osobowych w procesie rekrutacji, zgodnie z wzorem  zamieszczonym   na  stronie  Biuletynu   Informacji   Publicznej  Urzędu   Miejskiego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w Czechowicach-Dziedzicach: </w:t>
      </w:r>
      <w:hyperlink r:id="rId7" w:history="1">
        <w:r w:rsidRPr="00DE0A7D">
          <w:rPr>
            <w:rStyle w:val="Hipercze"/>
          </w:rPr>
          <w:t>https://www.bip.czechowice-dziedzice.pl/bipkod/18667902</w:t>
        </w:r>
      </w:hyperlink>
      <w:r w:rsidRPr="004C205F">
        <w:rPr>
          <w:rFonts w:ascii="Arial" w:hAnsi="Arial" w:cs="Arial"/>
          <w:sz w:val="20"/>
          <w:szCs w:val="20"/>
        </w:rPr>
        <w:br/>
        <w:t xml:space="preserve">8. Kopię  dokumentu  potwierdzającego niepełnosprawność,   jeżeli kandydat  zamierza skorzystać z  uprawnienia,  o którym  mowa  w art.13a ust.  2  ustawy  </w:t>
      </w:r>
      <w:r w:rsidRPr="004C205F">
        <w:rPr>
          <w:rFonts w:ascii="Arial" w:hAnsi="Arial" w:cs="Arial"/>
          <w:sz w:val="20"/>
          <w:szCs w:val="20"/>
        </w:rPr>
        <w:br/>
        <w:t>o pracownikach samorządowych.</w:t>
      </w:r>
    </w:p>
    <w:p w14:paraId="2B0958B9" w14:textId="244B5EA0" w:rsidR="00105D14" w:rsidRPr="00F2456A" w:rsidRDefault="00105D14" w:rsidP="00E03A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Pr="00F2456A">
        <w:rPr>
          <w:rFonts w:ascii="Arial" w:hAnsi="Arial" w:cs="Arial"/>
          <w:i/>
          <w:sz w:val="20"/>
          <w:szCs w:val="20"/>
        </w:rPr>
        <w:t xml:space="preserve">: </w:t>
      </w:r>
      <w:r w:rsidRPr="00F2456A">
        <w:rPr>
          <w:rFonts w:ascii="Arial" w:hAnsi="Arial" w:cs="Arial"/>
          <w:i/>
          <w:sz w:val="20"/>
          <w:szCs w:val="20"/>
        </w:rPr>
        <w:br/>
        <w:t>„Nabór na stanowisko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E01E3C">
        <w:rPr>
          <w:rFonts w:ascii="Arial" w:hAnsi="Arial" w:cs="Arial"/>
          <w:i/>
          <w:sz w:val="20"/>
          <w:szCs w:val="20"/>
        </w:rPr>
        <w:t>pod</w:t>
      </w:r>
      <w:r>
        <w:rPr>
          <w:rFonts w:ascii="Arial" w:hAnsi="Arial" w:cs="Arial"/>
          <w:i/>
          <w:sz w:val="20"/>
          <w:szCs w:val="20"/>
        </w:rPr>
        <w:t xml:space="preserve">inspektora ds. </w:t>
      </w:r>
      <w:r w:rsidR="00E03AA5">
        <w:rPr>
          <w:rFonts w:ascii="Arial" w:hAnsi="Arial" w:cs="Arial"/>
          <w:i/>
          <w:sz w:val="20"/>
          <w:szCs w:val="20"/>
        </w:rPr>
        <w:t>gospodarki wodn</w:t>
      </w:r>
      <w:r w:rsidR="00352AAD">
        <w:rPr>
          <w:rFonts w:ascii="Arial" w:hAnsi="Arial" w:cs="Arial"/>
          <w:i/>
          <w:sz w:val="20"/>
          <w:szCs w:val="20"/>
        </w:rPr>
        <w:t xml:space="preserve">ej 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w Wydziale Ochrony Środowiska </w:t>
      </w:r>
      <w:r w:rsidR="007F34F9">
        <w:rPr>
          <w:rFonts w:ascii="Arial" w:hAnsi="Arial" w:cs="Arial"/>
          <w:bCs/>
          <w:i/>
          <w:sz w:val="20"/>
          <w:szCs w:val="20"/>
        </w:rPr>
        <w:br/>
      </w:r>
      <w:r w:rsidRPr="00F2456A">
        <w:rPr>
          <w:rFonts w:ascii="Arial" w:hAnsi="Arial" w:cs="Arial"/>
          <w:bCs/>
          <w:i/>
          <w:sz w:val="20"/>
          <w:szCs w:val="20"/>
        </w:rPr>
        <w:t xml:space="preserve">i Rolnictwa” </w:t>
      </w:r>
      <w:r w:rsidRPr="00F2456A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</w:t>
      </w:r>
      <w:r w:rsidR="00E01E3C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w Czechowicach-Dziedzicach, pl. Jana Pawła II 1, 43-502 Czechowice-Dziedzice, z dopiskiem </w:t>
      </w:r>
      <w:r w:rsidRPr="00F2456A">
        <w:rPr>
          <w:rFonts w:ascii="Arial" w:hAnsi="Arial" w:cs="Arial"/>
          <w:i/>
          <w:sz w:val="20"/>
          <w:szCs w:val="20"/>
        </w:rPr>
        <w:t>„Nabór na stanowisko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E01E3C">
        <w:rPr>
          <w:rFonts w:ascii="Arial" w:hAnsi="Arial" w:cs="Arial"/>
          <w:i/>
          <w:sz w:val="20"/>
          <w:szCs w:val="20"/>
        </w:rPr>
        <w:t>pod</w:t>
      </w:r>
      <w:r>
        <w:rPr>
          <w:rFonts w:ascii="Arial" w:hAnsi="Arial" w:cs="Arial"/>
          <w:i/>
          <w:sz w:val="20"/>
          <w:szCs w:val="20"/>
        </w:rPr>
        <w:t xml:space="preserve">inspektora </w:t>
      </w:r>
      <w:r w:rsidR="00E03AA5">
        <w:rPr>
          <w:rFonts w:ascii="Arial" w:hAnsi="Arial" w:cs="Arial"/>
          <w:i/>
          <w:sz w:val="20"/>
          <w:szCs w:val="20"/>
        </w:rPr>
        <w:t>ds. gospodarki wodn</w:t>
      </w:r>
      <w:r w:rsidR="00352AAD">
        <w:rPr>
          <w:rFonts w:ascii="Arial" w:hAnsi="Arial" w:cs="Arial"/>
          <w:i/>
          <w:sz w:val="20"/>
          <w:szCs w:val="20"/>
        </w:rPr>
        <w:t>ej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w Wydziale Ochrony Środowiska</w:t>
      </w:r>
      <w:r w:rsidR="00E01E3C">
        <w:rPr>
          <w:rFonts w:ascii="Arial" w:hAnsi="Arial" w:cs="Arial"/>
          <w:bCs/>
          <w:i/>
          <w:sz w:val="20"/>
          <w:szCs w:val="20"/>
        </w:rPr>
        <w:br/>
      </w:r>
      <w:r w:rsidRPr="00F2456A">
        <w:rPr>
          <w:rFonts w:ascii="Arial" w:hAnsi="Arial" w:cs="Arial"/>
          <w:bCs/>
          <w:i/>
          <w:sz w:val="20"/>
          <w:szCs w:val="20"/>
        </w:rPr>
        <w:t xml:space="preserve"> i Rolnictwa”</w:t>
      </w:r>
      <w:r>
        <w:rPr>
          <w:rFonts w:ascii="Arial" w:hAnsi="Arial" w:cs="Arial"/>
          <w:bCs/>
          <w:i/>
          <w:sz w:val="20"/>
          <w:szCs w:val="20"/>
        </w:rPr>
        <w:t>.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 </w:t>
      </w:r>
      <w:r w:rsidRPr="00F2456A">
        <w:rPr>
          <w:rFonts w:ascii="Arial" w:hAnsi="Arial" w:cs="Arial"/>
          <w:sz w:val="20"/>
          <w:szCs w:val="20"/>
        </w:rPr>
        <w:t xml:space="preserve">Dokumenty należy składać do dnia </w:t>
      </w:r>
      <w:r w:rsidR="00352AAD">
        <w:rPr>
          <w:rFonts w:ascii="Arial" w:hAnsi="Arial" w:cs="Arial"/>
          <w:b/>
          <w:sz w:val="20"/>
          <w:szCs w:val="20"/>
        </w:rPr>
        <w:t xml:space="preserve">10 marca 2025 r.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209D7804" w14:textId="77777777" w:rsidR="00105D14" w:rsidRPr="00F2456A" w:rsidRDefault="00105D14" w:rsidP="00105D14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8" w:history="1">
        <w:r w:rsidRPr="00F2456A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F2456A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</w:t>
      </w:r>
      <w:r>
        <w:rPr>
          <w:rFonts w:ascii="Arial" w:hAnsi="Arial" w:cs="Arial"/>
          <w:sz w:val="20"/>
          <w:szCs w:val="20"/>
        </w:rPr>
        <w:t>.</w:t>
      </w:r>
      <w:r w:rsidRPr="00F2456A">
        <w:rPr>
          <w:rFonts w:ascii="Arial" w:hAnsi="Arial" w:cs="Arial"/>
          <w:sz w:val="20"/>
          <w:szCs w:val="20"/>
        </w:rPr>
        <w:t xml:space="preserve"> </w:t>
      </w:r>
    </w:p>
    <w:p w14:paraId="5411FDE1" w14:textId="77777777" w:rsidR="00105D14" w:rsidRPr="00F2456A" w:rsidRDefault="00105D14" w:rsidP="00105D1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1458511" w14:textId="77777777" w:rsidR="00105D14" w:rsidRPr="00F2456A" w:rsidRDefault="00105D14" w:rsidP="00105D1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730EBF54" w14:textId="77777777" w:rsidR="00105D14" w:rsidRPr="00F2456A" w:rsidRDefault="00105D14" w:rsidP="00105D14">
      <w:pPr>
        <w:tabs>
          <w:tab w:val="left" w:pos="3360"/>
        </w:tabs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ab/>
      </w:r>
    </w:p>
    <w:p w14:paraId="17CEF7C6" w14:textId="77777777" w:rsidR="00105D14" w:rsidRPr="00F2456A" w:rsidRDefault="00105D14" w:rsidP="00105D14">
      <w:pPr>
        <w:rPr>
          <w:rFonts w:ascii="Arial" w:hAnsi="Arial" w:cs="Arial"/>
          <w:sz w:val="20"/>
          <w:szCs w:val="20"/>
        </w:rPr>
      </w:pPr>
    </w:p>
    <w:p w14:paraId="7A041CF3" w14:textId="53DF2354" w:rsidR="00105D14" w:rsidRDefault="00105D14" w:rsidP="00105D14">
      <w:p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Czechowice-Dziedzice, d</w:t>
      </w:r>
      <w:r w:rsidR="00352AAD">
        <w:rPr>
          <w:rFonts w:ascii="Arial" w:hAnsi="Arial" w:cs="Arial"/>
          <w:sz w:val="20"/>
          <w:szCs w:val="20"/>
        </w:rPr>
        <w:t>n</w:t>
      </w:r>
      <w:r w:rsidR="00E01E3C">
        <w:rPr>
          <w:rFonts w:ascii="Arial" w:hAnsi="Arial" w:cs="Arial"/>
          <w:sz w:val="20"/>
          <w:szCs w:val="20"/>
        </w:rPr>
        <w:t>.</w:t>
      </w:r>
      <w:r w:rsidR="004B529D">
        <w:rPr>
          <w:rFonts w:ascii="Arial" w:hAnsi="Arial" w:cs="Arial"/>
          <w:sz w:val="20"/>
          <w:szCs w:val="20"/>
        </w:rPr>
        <w:t xml:space="preserve"> </w:t>
      </w:r>
      <w:r w:rsidR="00352AAD">
        <w:rPr>
          <w:rFonts w:ascii="Arial" w:hAnsi="Arial" w:cs="Arial"/>
          <w:sz w:val="20"/>
          <w:szCs w:val="20"/>
        </w:rPr>
        <w:t xml:space="preserve">26.02.2025 r. </w:t>
      </w:r>
    </w:p>
    <w:p w14:paraId="0AD7950F" w14:textId="77777777" w:rsidR="00105D14" w:rsidRDefault="00105D14" w:rsidP="00105D14">
      <w:pPr>
        <w:rPr>
          <w:rFonts w:ascii="Arial" w:hAnsi="Arial" w:cs="Arial"/>
          <w:sz w:val="20"/>
          <w:szCs w:val="20"/>
        </w:rPr>
      </w:pPr>
    </w:p>
    <w:p w14:paraId="5C77AD26" w14:textId="0A69219D" w:rsidR="00105D14" w:rsidRDefault="00E03AA5" w:rsidP="00E03A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="00105D14">
        <w:rPr>
          <w:rFonts w:ascii="Arial" w:hAnsi="Arial" w:cs="Arial"/>
          <w:sz w:val="22"/>
          <w:szCs w:val="22"/>
        </w:rPr>
        <w:t xml:space="preserve">B u r m i s t r z </w:t>
      </w:r>
    </w:p>
    <w:p w14:paraId="763A7580" w14:textId="77777777" w:rsidR="00105D14" w:rsidRDefault="00105D14" w:rsidP="00105D14">
      <w:pPr>
        <w:ind w:left="4956" w:firstLine="708"/>
        <w:rPr>
          <w:rFonts w:ascii="Arial" w:hAnsi="Arial" w:cs="Arial"/>
          <w:sz w:val="22"/>
          <w:szCs w:val="22"/>
        </w:rPr>
      </w:pPr>
    </w:p>
    <w:p w14:paraId="3BBAA284" w14:textId="77777777" w:rsidR="00105D14" w:rsidRDefault="00105D14" w:rsidP="00105D14">
      <w:pPr>
        <w:ind w:left="4956" w:firstLine="708"/>
        <w:rPr>
          <w:rFonts w:ascii="Arial" w:hAnsi="Arial" w:cs="Arial"/>
          <w:sz w:val="22"/>
          <w:szCs w:val="22"/>
        </w:rPr>
      </w:pPr>
    </w:p>
    <w:p w14:paraId="01F974E7" w14:textId="77777777" w:rsidR="00105D14" w:rsidRDefault="00105D14" w:rsidP="00105D14">
      <w:pPr>
        <w:rPr>
          <w:rFonts w:ascii="Arial" w:hAnsi="Arial" w:cs="Arial"/>
          <w:sz w:val="22"/>
          <w:szCs w:val="22"/>
        </w:rPr>
      </w:pPr>
    </w:p>
    <w:p w14:paraId="5A067851" w14:textId="6E84E6A9" w:rsidR="00105D14" w:rsidRPr="006509DF" w:rsidRDefault="00105D14" w:rsidP="00105D14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03AA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Marian Błachut</w:t>
      </w:r>
    </w:p>
    <w:p w14:paraId="639A3AE5" w14:textId="77777777" w:rsidR="007C22CA" w:rsidRDefault="007C22CA"/>
    <w:sectPr w:rsidR="007C22CA" w:rsidSect="001819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57B96"/>
    <w:multiLevelType w:val="hybridMultilevel"/>
    <w:tmpl w:val="2108AE4E"/>
    <w:lvl w:ilvl="0" w:tplc="AE28AD2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ACD639B"/>
    <w:multiLevelType w:val="hybridMultilevel"/>
    <w:tmpl w:val="0BB2EE76"/>
    <w:lvl w:ilvl="0" w:tplc="10D2C4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0363B"/>
    <w:multiLevelType w:val="hybridMultilevel"/>
    <w:tmpl w:val="899CBE0A"/>
    <w:lvl w:ilvl="0" w:tplc="6A4C53A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A47864"/>
    <w:multiLevelType w:val="hybridMultilevel"/>
    <w:tmpl w:val="486E1DC8"/>
    <w:lvl w:ilvl="0" w:tplc="B2A87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7E69DD"/>
    <w:multiLevelType w:val="hybridMultilevel"/>
    <w:tmpl w:val="49C2016A"/>
    <w:lvl w:ilvl="0" w:tplc="B7A82308">
      <w:start w:val="1"/>
      <w:numFmt w:val="lowerLetter"/>
      <w:lvlText w:val="%1)"/>
      <w:lvlJc w:val="left"/>
      <w:pPr>
        <w:ind w:left="95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 w15:restartNumberingAfterBreak="0">
    <w:nsid w:val="6DE778FC"/>
    <w:multiLevelType w:val="hybridMultilevel"/>
    <w:tmpl w:val="3FEEDA78"/>
    <w:lvl w:ilvl="0" w:tplc="CFE40BA8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488209">
    <w:abstractNumId w:val="8"/>
  </w:num>
  <w:num w:numId="2" w16cid:durableId="374887696">
    <w:abstractNumId w:val="2"/>
  </w:num>
  <w:num w:numId="3" w16cid:durableId="2099984657">
    <w:abstractNumId w:val="4"/>
  </w:num>
  <w:num w:numId="4" w16cid:durableId="1383555528">
    <w:abstractNumId w:val="10"/>
  </w:num>
  <w:num w:numId="5" w16cid:durableId="638069605">
    <w:abstractNumId w:val="1"/>
  </w:num>
  <w:num w:numId="6" w16cid:durableId="118493002">
    <w:abstractNumId w:val="5"/>
  </w:num>
  <w:num w:numId="7" w16cid:durableId="74981209">
    <w:abstractNumId w:val="6"/>
  </w:num>
  <w:num w:numId="8" w16cid:durableId="1904487445">
    <w:abstractNumId w:val="0"/>
  </w:num>
  <w:num w:numId="9" w16cid:durableId="107820250">
    <w:abstractNumId w:val="7"/>
  </w:num>
  <w:num w:numId="10" w16cid:durableId="1321272520">
    <w:abstractNumId w:val="9"/>
  </w:num>
  <w:num w:numId="11" w16cid:durableId="3022774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6427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14"/>
    <w:rsid w:val="000D7C29"/>
    <w:rsid w:val="00105D14"/>
    <w:rsid w:val="00132BA3"/>
    <w:rsid w:val="0018193B"/>
    <w:rsid w:val="001934C2"/>
    <w:rsid w:val="001E7453"/>
    <w:rsid w:val="001E7669"/>
    <w:rsid w:val="00352AAD"/>
    <w:rsid w:val="00473637"/>
    <w:rsid w:val="004B529D"/>
    <w:rsid w:val="005820A3"/>
    <w:rsid w:val="005D08A6"/>
    <w:rsid w:val="005E2EA3"/>
    <w:rsid w:val="006124AB"/>
    <w:rsid w:val="00643CEE"/>
    <w:rsid w:val="00693149"/>
    <w:rsid w:val="006C0DBC"/>
    <w:rsid w:val="00705BD7"/>
    <w:rsid w:val="007175A0"/>
    <w:rsid w:val="00726E1B"/>
    <w:rsid w:val="007C22CA"/>
    <w:rsid w:val="007D121D"/>
    <w:rsid w:val="007F34F9"/>
    <w:rsid w:val="007F4A21"/>
    <w:rsid w:val="008D545B"/>
    <w:rsid w:val="0092279C"/>
    <w:rsid w:val="009E7820"/>
    <w:rsid w:val="009E7CF7"/>
    <w:rsid w:val="00B355D7"/>
    <w:rsid w:val="00B600EE"/>
    <w:rsid w:val="00C51B1D"/>
    <w:rsid w:val="00CC56A6"/>
    <w:rsid w:val="00CD1B0B"/>
    <w:rsid w:val="00CE6564"/>
    <w:rsid w:val="00E01E3C"/>
    <w:rsid w:val="00E03AA5"/>
    <w:rsid w:val="00F4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C9EF"/>
  <w15:chartTrackingRefBased/>
  <w15:docId w15:val="{0F690ABD-9566-460E-9415-EB177225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D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D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105D1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05D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p.czechowice-dziedzice.pl/bipkod/186679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FC1A-4C10-4879-8F4B-AC13DA9A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1288</Words>
  <Characters>7729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4</cp:revision>
  <cp:lastPrinted>2025-02-26T10:58:00Z</cp:lastPrinted>
  <dcterms:created xsi:type="dcterms:W3CDTF">2025-02-26T10:08:00Z</dcterms:created>
  <dcterms:modified xsi:type="dcterms:W3CDTF">2025-02-26T11:00:00Z</dcterms:modified>
</cp:coreProperties>
</file>